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E4" w:rsidRDefault="00E13EE4" w:rsidP="00E13EE4">
      <w:pPr>
        <w:ind w:left="-426" w:firstLine="1503"/>
        <w:jc w:val="right"/>
      </w:pPr>
      <w:r>
        <w:t>Приложение № 1 к Положению об антикоррупционной политики</w:t>
      </w:r>
      <w:r w:rsidRPr="00A7222A">
        <w:t xml:space="preserve"> </w:t>
      </w:r>
      <w:r>
        <w:t>Муниципального бюджетного дошкольного образовательного учреждения</w:t>
      </w:r>
    </w:p>
    <w:p w:rsidR="00E13EE4" w:rsidRDefault="00155590" w:rsidP="00E13EE4">
      <w:pPr>
        <w:ind w:left="-426" w:firstLine="1503"/>
        <w:jc w:val="right"/>
      </w:pPr>
      <w:r>
        <w:t xml:space="preserve"> «Детский сад № 41</w:t>
      </w:r>
      <w:r w:rsidR="00E13EE4">
        <w:t xml:space="preserve">» Предгорного муниципального района </w:t>
      </w:r>
    </w:p>
    <w:p w:rsidR="00E13EE4" w:rsidRDefault="00E13EE4" w:rsidP="00E13EE4">
      <w:pPr>
        <w:ind w:left="-426" w:firstLine="1503"/>
        <w:jc w:val="right"/>
        <w:rPr>
          <w:b/>
          <w:sz w:val="28"/>
          <w:szCs w:val="28"/>
        </w:rPr>
      </w:pPr>
      <w:r>
        <w:t>Ставропольского края</w:t>
      </w:r>
    </w:p>
    <w:p w:rsidR="00E13EE4" w:rsidRDefault="00E13EE4" w:rsidP="00F22C03">
      <w:pPr>
        <w:ind w:left="-426" w:firstLine="1503"/>
        <w:jc w:val="both"/>
        <w:rPr>
          <w:b/>
          <w:sz w:val="28"/>
          <w:szCs w:val="28"/>
        </w:rPr>
      </w:pPr>
    </w:p>
    <w:p w:rsidR="00F22C03" w:rsidRPr="00045630" w:rsidRDefault="00F22C03" w:rsidP="00F22C03">
      <w:pPr>
        <w:ind w:left="-426" w:firstLine="1503"/>
        <w:jc w:val="both"/>
        <w:rPr>
          <w:b/>
          <w:sz w:val="28"/>
          <w:szCs w:val="28"/>
        </w:rPr>
      </w:pPr>
      <w:r w:rsidRPr="00045630">
        <w:rPr>
          <w:b/>
          <w:sz w:val="28"/>
          <w:szCs w:val="28"/>
        </w:rPr>
        <w:t xml:space="preserve">1.Общие положения </w:t>
      </w:r>
    </w:p>
    <w:p w:rsidR="00045630" w:rsidRDefault="00F22C03" w:rsidP="00F22C03">
      <w:pPr>
        <w:ind w:left="-426" w:firstLine="1503"/>
        <w:jc w:val="both"/>
      </w:pPr>
      <w:r>
        <w:t xml:space="preserve">1.1. Положение о конфликте интересов (далее - Положение) разработано в соответствии с положениями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РФ 08.11.2013г. </w:t>
      </w:r>
    </w:p>
    <w:p w:rsidR="00045630" w:rsidRDefault="00F22C03" w:rsidP="00F22C03">
      <w:pPr>
        <w:ind w:left="-426" w:firstLine="1503"/>
        <w:jc w:val="both"/>
      </w:pPr>
      <w:r>
        <w:t>1.2. Настоящее Положение являетс</w:t>
      </w:r>
      <w:r w:rsidR="00045630">
        <w:t>я внутренним документом Муниципального бюджетного дошкольного образовательн</w:t>
      </w:r>
      <w:r w:rsidR="00155590">
        <w:t>ого учреждения «Детский сад № 41</w:t>
      </w:r>
      <w:r w:rsidR="00045630">
        <w:t xml:space="preserve">» Предгорного муниципального района Ставропольского края </w:t>
      </w:r>
      <w:r>
        <w:t>(дал</w:t>
      </w:r>
      <w:r w:rsidR="00155590">
        <w:t>ее – МБДОУ № 41</w:t>
      </w:r>
      <w:r>
        <w:t>), основной целью которого является установление порядка выявления и урегулирования конфликтов интересов, во</w:t>
      </w:r>
      <w:r w:rsidR="00045630">
        <w:t>з</w:t>
      </w:r>
      <w:r w:rsidR="00155590">
        <w:t>никающих у работников МБДОУ № 41</w:t>
      </w:r>
      <w:r>
        <w:t xml:space="preserve"> в ходе выполнения ими трудовых обязанностей. </w:t>
      </w:r>
      <w:r w:rsidR="00045630">
        <w:t xml:space="preserve">  </w:t>
      </w:r>
      <w:r>
        <w:t xml:space="preserve">1.3. Под конфликтом интересов в настоящем Положении понимается ситуация, при которой личная заинтересованность (прямая или косвенная)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w:t>
      </w:r>
      <w:r w:rsidR="00045630">
        <w:t>и</w:t>
      </w:r>
      <w:r w:rsidR="00155590">
        <w:t xml:space="preserve"> законными интересами МБДОУ № 41</w:t>
      </w:r>
      <w:r>
        <w:t>, способное привести к причинению вреда правам и законным интересам, имуществу и (</w:t>
      </w:r>
      <w:r w:rsidR="00045630">
        <w:t>и</w:t>
      </w:r>
      <w:r w:rsidR="00155590">
        <w:t>ли) деловой репутации МБДОУ № 41</w:t>
      </w:r>
      <w:r>
        <w:t xml:space="preserve">. Под личной заинтересованностью работника Учреждения понимается заинтересованность работника, связанная с возможностью получения им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045630" w:rsidRDefault="00F22C03" w:rsidP="00F22C03">
      <w:pPr>
        <w:ind w:left="-426" w:firstLine="1503"/>
        <w:jc w:val="both"/>
      </w:pPr>
      <w:r>
        <w:t xml:space="preserve">1.4. Действие настоящего Положения распространяется на всех лиц, </w:t>
      </w:r>
      <w:r w:rsidR="00045630">
        <w:t>я</w:t>
      </w:r>
      <w:r w:rsidR="00155590">
        <w:t>вляющихся работниками МБДОУ № 41</w:t>
      </w:r>
      <w:r>
        <w:t xml:space="preserve"> и находящихся с ним в трудовых отношениях, вне зависимости от занимаемой должности и выполняемых функций, а также на физических </w:t>
      </w:r>
      <w:r w:rsidR="00155590">
        <w:t>лиц, сотрудничающих с МБДОУ № 41</w:t>
      </w:r>
      <w:r>
        <w:t xml:space="preserve"> на основе гражданско-правовых договоров. </w:t>
      </w:r>
    </w:p>
    <w:p w:rsidR="00045630" w:rsidRDefault="00F22C03" w:rsidP="00F22C03">
      <w:pPr>
        <w:ind w:left="-426" w:firstLine="1503"/>
        <w:jc w:val="both"/>
      </w:pPr>
      <w:r>
        <w:t>1.5. Содержание настоящего Положения доводится до св</w:t>
      </w:r>
      <w:r w:rsidR="00045630">
        <w:t>е</w:t>
      </w:r>
      <w:r w:rsidR="00155590">
        <w:t>дения всех работников МБДОУ № 41</w:t>
      </w:r>
      <w:r>
        <w:t xml:space="preserve">. </w:t>
      </w:r>
    </w:p>
    <w:p w:rsidR="00045630" w:rsidRDefault="00045630" w:rsidP="00F22C03">
      <w:pPr>
        <w:ind w:left="-426" w:firstLine="1503"/>
        <w:jc w:val="both"/>
      </w:pPr>
    </w:p>
    <w:p w:rsidR="00045630" w:rsidRDefault="00F22C03" w:rsidP="00F22C03">
      <w:pPr>
        <w:ind w:left="-426" w:firstLine="1503"/>
        <w:jc w:val="both"/>
      </w:pPr>
      <w:r w:rsidRPr="00045630">
        <w:rPr>
          <w:b/>
          <w:sz w:val="28"/>
          <w:szCs w:val="28"/>
        </w:rPr>
        <w:t>2.Используемые в положении понятия и определения</w:t>
      </w:r>
      <w:r>
        <w:t xml:space="preserve">. </w:t>
      </w:r>
    </w:p>
    <w:p w:rsidR="00045630" w:rsidRDefault="00F22C03" w:rsidP="00F22C03">
      <w:pPr>
        <w:ind w:left="-426" w:firstLine="1503"/>
        <w:jc w:val="both"/>
      </w:pPr>
      <w:r w:rsidRPr="00045630">
        <w:rPr>
          <w:b/>
        </w:rPr>
        <w:t>Конфликт интересов</w:t>
      </w:r>
      <w: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w:t>
      </w:r>
      <w:r w:rsidR="00045630">
        <w:t>онными интере</w:t>
      </w:r>
      <w:r w:rsidR="00155590">
        <w:t>сами МБДОУ № 41</w:t>
      </w:r>
      <w:r>
        <w:t>, способное привести к причинению вреда правам и законным интересам, имуществу и (</w:t>
      </w:r>
      <w:r w:rsidR="00045630">
        <w:t>и</w:t>
      </w:r>
      <w:r w:rsidR="00155590">
        <w:t>ли) деловой репутации МБДОУ № 41</w:t>
      </w:r>
      <w:r>
        <w:t xml:space="preserve">, работником (представителем) которого он является. </w:t>
      </w:r>
    </w:p>
    <w:p w:rsidR="00045630" w:rsidRDefault="00F22C03" w:rsidP="00F22C03">
      <w:pPr>
        <w:ind w:left="-426" w:firstLine="1503"/>
        <w:jc w:val="both"/>
      </w:pPr>
      <w:r w:rsidRPr="00045630">
        <w:rPr>
          <w:b/>
        </w:rPr>
        <w:t>Личная заинтересованность работника</w:t>
      </w:r>
      <w:r>
        <w:t xml:space="preserve"> (представителя организации) – заинтересованность ра</w:t>
      </w:r>
      <w:r w:rsidR="00045630">
        <w:t>б</w:t>
      </w:r>
      <w:r w:rsidR="00155590">
        <w:t>отника (представителя МБДОУ № 41</w:t>
      </w:r>
      <w:r>
        <w:t>), связанная с возможностью получения рабо</w:t>
      </w:r>
      <w:r w:rsidR="00045630">
        <w:t>т</w:t>
      </w:r>
      <w:r w:rsidR="00155590">
        <w:t>ником (представителем МБДОУ № 41</w:t>
      </w:r>
      <w:r w:rsidR="00045630">
        <w:t xml:space="preserve">) при исполнении должностных </w:t>
      </w:r>
      <w:r>
        <w:t xml:space="preserve">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045630" w:rsidRDefault="00F22C03" w:rsidP="00F22C03">
      <w:pPr>
        <w:ind w:left="-426" w:firstLine="1503"/>
        <w:jc w:val="both"/>
      </w:pPr>
      <w:r w:rsidRPr="00045630">
        <w:rPr>
          <w:b/>
        </w:rPr>
        <w:t>Положение о конфликте интересов</w:t>
      </w:r>
      <w:r>
        <w:t xml:space="preserve"> (далее положение) – это внут</w:t>
      </w:r>
      <w:r w:rsidR="00A7222A">
        <w:t>р</w:t>
      </w:r>
      <w:r w:rsidR="00155590">
        <w:t>енний нормативный акт МБДОУ № 41</w:t>
      </w:r>
      <w:r>
        <w:t xml:space="preserve">, устанавливающий порядок выявления и урегулирования конфликтов интересов, </w:t>
      </w:r>
      <w:r w:rsidR="00A7222A">
        <w:t>воз</w:t>
      </w:r>
      <w:r w:rsidR="000B1F97">
        <w:t>никающих у работников МБДОУ № 41</w:t>
      </w:r>
      <w:bookmarkStart w:id="0" w:name="_GoBack"/>
      <w:bookmarkEnd w:id="0"/>
      <w:r>
        <w:t xml:space="preserve"> в ходе выполнения ими трудовых обязанностей. </w:t>
      </w:r>
    </w:p>
    <w:p w:rsidR="00045630" w:rsidRDefault="00045630" w:rsidP="00F22C03">
      <w:pPr>
        <w:ind w:left="-426" w:firstLine="1503"/>
        <w:jc w:val="both"/>
        <w:rPr>
          <w:b/>
          <w:sz w:val="28"/>
          <w:szCs w:val="28"/>
        </w:rPr>
      </w:pPr>
    </w:p>
    <w:p w:rsidR="00A7222A" w:rsidRDefault="00F22C03" w:rsidP="00F22C03">
      <w:pPr>
        <w:ind w:left="-426" w:firstLine="1503"/>
        <w:jc w:val="both"/>
      </w:pPr>
      <w:r w:rsidRPr="00045630">
        <w:rPr>
          <w:b/>
          <w:sz w:val="28"/>
          <w:szCs w:val="28"/>
        </w:rPr>
        <w:lastRenderedPageBreak/>
        <w:t xml:space="preserve">3. Основные принципы управления </w:t>
      </w:r>
      <w:r w:rsidR="00155590">
        <w:rPr>
          <w:b/>
          <w:sz w:val="28"/>
          <w:szCs w:val="28"/>
        </w:rPr>
        <w:t>конфликтом интересов в ДОУ</w:t>
      </w:r>
      <w:r>
        <w:t xml:space="preserve">. </w:t>
      </w:r>
    </w:p>
    <w:p w:rsidR="00A7222A" w:rsidRDefault="00F22C03" w:rsidP="00F22C03">
      <w:pPr>
        <w:ind w:left="-426" w:firstLine="1503"/>
        <w:jc w:val="both"/>
      </w:pPr>
      <w:r>
        <w:t xml:space="preserve">В основу работы по управлению </w:t>
      </w:r>
      <w:r w:rsidR="00A7222A">
        <w:t>к</w:t>
      </w:r>
      <w:r w:rsidR="00155590">
        <w:t>онфликтом интересов в МБДОУ № 41</w:t>
      </w:r>
      <w:r>
        <w:t xml:space="preserve"> положены следующие принципы: - обязательность раскрытия сведений о реальном или потенциальном конфликте интересов; - индивидуальное рассмотрение и оценка </w:t>
      </w:r>
      <w:proofErr w:type="spellStart"/>
      <w:r>
        <w:t>ре</w:t>
      </w:r>
      <w:r w:rsidR="00A7222A">
        <w:t>п</w:t>
      </w:r>
      <w:r w:rsidR="00155590">
        <w:t>утационных</w:t>
      </w:r>
      <w:proofErr w:type="spellEnd"/>
      <w:r w:rsidR="00155590">
        <w:t xml:space="preserve"> рисков для МБДОУ № 41</w:t>
      </w:r>
      <w:r>
        <w:t xml:space="preserve"> при выявлении каждого конфликта интересов и его урегулирование; - конфиденциальность процесса раскрытия сведений о конфликте интересов и процесса его урегулирования; - соблюд</w:t>
      </w:r>
      <w:r w:rsidR="00A7222A">
        <w:t>е</w:t>
      </w:r>
      <w:r w:rsidR="00155590">
        <w:t>ние баланса интересов МБДОУ № 41</w:t>
      </w:r>
      <w:r>
        <w:t xml:space="preserve"> и работника при урегулировании конфликта интересов; - защита работника от преследования в связи с сообщением о конфликте интересов, который был своевременно раскрыт работником и урегулирован (пре</w:t>
      </w:r>
      <w:r w:rsidR="00155590">
        <w:t>дотвращен) МБДОУ № 41</w:t>
      </w:r>
      <w:r>
        <w:t xml:space="preserve">. </w:t>
      </w:r>
    </w:p>
    <w:p w:rsidR="00A7222A" w:rsidRDefault="00A7222A" w:rsidP="00A7222A">
      <w:pPr>
        <w:ind w:left="-426" w:firstLine="1503"/>
        <w:jc w:val="both"/>
        <w:rPr>
          <w:b/>
          <w:sz w:val="28"/>
          <w:szCs w:val="28"/>
        </w:rPr>
      </w:pPr>
    </w:p>
    <w:p w:rsidR="00A7222A" w:rsidRPr="00A7222A" w:rsidRDefault="00F22C03" w:rsidP="00A7222A">
      <w:pPr>
        <w:ind w:left="-426" w:firstLine="1503"/>
        <w:jc w:val="both"/>
        <w:rPr>
          <w:sz w:val="28"/>
          <w:szCs w:val="28"/>
        </w:rPr>
      </w:pPr>
      <w:r w:rsidRPr="00A7222A">
        <w:rPr>
          <w:b/>
          <w:sz w:val="28"/>
          <w:szCs w:val="28"/>
        </w:rPr>
        <w:t>4.Обязанности работников в связи с раскрытием и урегулированием конфликта интересов</w:t>
      </w:r>
      <w:r w:rsidR="00A7222A" w:rsidRPr="00A7222A">
        <w:rPr>
          <w:b/>
          <w:sz w:val="28"/>
          <w:szCs w:val="28"/>
        </w:rPr>
        <w:t>.</w:t>
      </w:r>
      <w:r w:rsidRPr="00A7222A">
        <w:rPr>
          <w:sz w:val="28"/>
          <w:szCs w:val="28"/>
        </w:rPr>
        <w:t xml:space="preserve"> </w:t>
      </w:r>
    </w:p>
    <w:p w:rsidR="00A7222A" w:rsidRDefault="00155590" w:rsidP="00F22C03">
      <w:pPr>
        <w:ind w:left="-426" w:firstLine="1503"/>
        <w:jc w:val="both"/>
      </w:pPr>
      <w:r>
        <w:t>Работники МБДОУ № 41</w:t>
      </w:r>
      <w:r w:rsidR="00F22C03">
        <w:t xml:space="preserve"> в связи с раскрытием и урегулированием конфликта интересов обязаны: - при принятии решений по деловым вопросам и выполнении своих трудовых обязанностей руково</w:t>
      </w:r>
      <w:r w:rsidR="00A7222A">
        <w:t>д</w:t>
      </w:r>
      <w:r>
        <w:t>ствоваться интересами МБДОУ № 41</w:t>
      </w:r>
      <w:r w:rsidR="00F22C03">
        <w:t xml:space="preserve"> – без учета своих личных интересов, интересов своих родственников и друзей; - избегать (по возможности) ситуаций и обстоятельств, которые могут привести к конфликту интересов; - раскрывать возникший (реальный) или потенциальный конфликт интересов; - содействовать урегулированию возникшего конфликта интересов. </w:t>
      </w:r>
    </w:p>
    <w:p w:rsidR="00A7222A" w:rsidRDefault="00A7222A" w:rsidP="00F22C03">
      <w:pPr>
        <w:ind w:left="-426" w:firstLine="1503"/>
        <w:jc w:val="both"/>
      </w:pPr>
    </w:p>
    <w:p w:rsidR="00A7222A" w:rsidRDefault="00F22C03" w:rsidP="00F22C03">
      <w:pPr>
        <w:ind w:left="-426" w:firstLine="1503"/>
        <w:jc w:val="both"/>
      </w:pPr>
      <w:r w:rsidRPr="00A7222A">
        <w:rPr>
          <w:b/>
          <w:sz w:val="28"/>
          <w:szCs w:val="28"/>
        </w:rPr>
        <w:t>5. Порядок раскрытия конфликт</w:t>
      </w:r>
      <w:r w:rsidR="00155590">
        <w:rPr>
          <w:b/>
          <w:sz w:val="28"/>
          <w:szCs w:val="28"/>
        </w:rPr>
        <w:t>а интересов работником ДОУ</w:t>
      </w:r>
      <w:r w:rsidRPr="00A7222A">
        <w:rPr>
          <w:b/>
          <w:sz w:val="28"/>
          <w:szCs w:val="28"/>
        </w:rPr>
        <w:t xml:space="preserve"> и порядок его урегулирования, в том числе возможные способы разрешения возникшего конфликта интересов.</w:t>
      </w:r>
      <w:r>
        <w:t xml:space="preserve"> Для раскрытия конфлик</w:t>
      </w:r>
      <w:r w:rsidR="00A7222A">
        <w:t>т</w:t>
      </w:r>
      <w:r w:rsidR="00155590">
        <w:t>а интересов работники МБДОУ № 41</w:t>
      </w:r>
      <w:r>
        <w:t xml:space="preserve"> могут использовать следующие способы: - раскрытие сведений о конфликте интересов при приеме на работу; - раскрытие сведений о конфликте интересов при назначении на новую должность; - разовое раскрытие сведений по мере возникновения ситуаций конфликта интересов; 4 - раскрытие сведений о конфликте интересов осуществляется в письменном виде в соответствии с Порядком уведомления работодателя работника</w:t>
      </w:r>
      <w:r w:rsidR="00155590">
        <w:t>ми МБДОУ № 41</w:t>
      </w:r>
      <w:r>
        <w:t xml:space="preserve"> о возникшем конфликте интересов или о возможности </w:t>
      </w:r>
      <w:r w:rsidR="00A7222A">
        <w:t>его возникновения (Приложение №</w:t>
      </w:r>
      <w:r w:rsidR="00E13EE4">
        <w:t xml:space="preserve"> </w:t>
      </w:r>
      <w:r w:rsidR="00A7222A">
        <w:t>1</w:t>
      </w:r>
      <w:r>
        <w:t xml:space="preserve"> к</w:t>
      </w:r>
      <w:r w:rsidR="00A7222A">
        <w:t xml:space="preserve"> Положению об антикоррупционной политики</w:t>
      </w:r>
      <w:r w:rsidR="00A7222A" w:rsidRPr="00A7222A">
        <w:t xml:space="preserve"> </w:t>
      </w:r>
      <w:r w:rsidR="00A7222A">
        <w:t>Муниципального бюджетного дошкольного образовательн</w:t>
      </w:r>
      <w:r w:rsidR="00155590">
        <w:t>ого учреждения «Детский сад № 41</w:t>
      </w:r>
      <w:r w:rsidR="00A7222A">
        <w:t>» Предгорного муниципального района Ставропольского края</w:t>
      </w:r>
      <w:r>
        <w:t xml:space="preserve"> ). Допускается первоначальное раскрытие конфликта интересов в устной форме с последующей фикса</w:t>
      </w:r>
      <w:r w:rsidR="00A7222A">
        <w:t>ц</w:t>
      </w:r>
      <w:r w:rsidR="00155590">
        <w:t>ией в письменном виде. МБДОУ № 41</w:t>
      </w:r>
      <w:r>
        <w:t xml:space="preserve"> принимает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w:t>
      </w:r>
      <w:r w:rsidR="00155590">
        <w:t xml:space="preserve">м, ответственным с целью </w:t>
      </w:r>
      <w:proofErr w:type="gramStart"/>
      <w:r w:rsidR="00155590">
        <w:t xml:space="preserve">оценки </w:t>
      </w:r>
      <w:r>
        <w:t>серье</w:t>
      </w:r>
      <w:r w:rsidR="00A7222A">
        <w:t>зн</w:t>
      </w:r>
      <w:r w:rsidR="00155590">
        <w:t>ости</w:t>
      </w:r>
      <w:proofErr w:type="gramEnd"/>
      <w:r w:rsidR="00155590">
        <w:t xml:space="preserve"> возникающих для МБДОУ № 41</w:t>
      </w:r>
      <w:r>
        <w:t xml:space="preserve"> рисков и выбора наиболее подходящей формы урегулирования конфликта интересов. Следует иметь в виду, </w:t>
      </w:r>
      <w:r w:rsidR="00A7222A">
        <w:t>чт</w:t>
      </w:r>
      <w:r w:rsidR="00155590">
        <w:t>о в итоге этой работы МБДОУ № 41</w:t>
      </w:r>
      <w:r>
        <w:t xml:space="preserve">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В случае если конфликт интересов имеет место</w:t>
      </w:r>
      <w:r w:rsidR="00A7222A">
        <w:t xml:space="preserve">, </w:t>
      </w:r>
      <w:r w:rsidR="00155590">
        <w:t>то для его разрешения МБДОУ № 41</w:t>
      </w:r>
      <w:r>
        <w:t xml:space="preserve"> может использовать следующие способы, в том числе: - ограничение доступа работника к конкретной информации, которая может затрагивать личные интересы работника; -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 пересмотр и изменение функциональных обязанностей работника; - временное отстранение работника от должности, если его личные интересы входят в противоречие с функциональными обязанностями; - перевод работника на должность, предусматривающую </w:t>
      </w:r>
      <w:r>
        <w:lastRenderedPageBreak/>
        <w:t>выполнение функциональных обязанностей, не связанных с конфликтом интересов; - отказ работника от своего личного интереса, порождающего</w:t>
      </w:r>
      <w:r w:rsidR="00A7222A">
        <w:t xml:space="preserve"> </w:t>
      </w:r>
      <w:r w:rsidR="00155590">
        <w:t>конфликт с интересами МБДОУ № 41</w:t>
      </w:r>
      <w:r>
        <w:t>; - у</w:t>
      </w:r>
      <w:r w:rsidR="00A7222A">
        <w:t>в</w:t>
      </w:r>
      <w:r w:rsidR="00155590">
        <w:t>ольнение работника из МБДОУ № 41</w:t>
      </w:r>
      <w:r>
        <w:t xml:space="preserve"> по инициативе работника; -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Приведенный перечень способов разрешения конфликта интересов не является исчерпывающим. В каждом конкретном сл</w:t>
      </w:r>
      <w:r w:rsidR="00A7222A">
        <w:t>у</w:t>
      </w:r>
      <w:r w:rsidR="00155590">
        <w:t>чае по договоренности МБДОУ № 41</w:t>
      </w:r>
      <w:r>
        <w:t xml:space="preserve"> и работника, раскрывшего сведения о конфликте интересов, могут быть найдены иные формы его урегулирования. 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используются только в случае, когда это в</w:t>
      </w:r>
      <w:r w:rsidR="00A7222A">
        <w:t xml:space="preserve">ызвано реальной необходимостью </w:t>
      </w:r>
      <w:r>
        <w:t xml:space="preserve"> или в случае, если более «мягкие» меры оказались недостаточно эффективными. </w:t>
      </w:r>
    </w:p>
    <w:p w:rsidR="00A7222A" w:rsidRDefault="00F22C03" w:rsidP="00F22C03">
      <w:pPr>
        <w:ind w:left="-426" w:firstLine="1503"/>
        <w:jc w:val="both"/>
      </w:pPr>
      <w:r>
        <w:t>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w:t>
      </w:r>
      <w:r w:rsidR="00A7222A">
        <w:t xml:space="preserve">ерб интересам Института. </w:t>
      </w:r>
    </w:p>
    <w:p w:rsidR="00E13EE4" w:rsidRDefault="00F22C03" w:rsidP="00F22C03">
      <w:pPr>
        <w:ind w:left="-426" w:firstLine="1503"/>
        <w:jc w:val="both"/>
      </w:pPr>
      <w:r>
        <w:t>Лица, ответственные за прием сведений о возникшем (имеющимся) конфликте интересов и рассмотрение этих сведений Должностными лицами, ответственными за прием сведений о возникающих (имеющихся) конфл</w:t>
      </w:r>
      <w:r w:rsidR="00A7222A">
        <w:t>иктах интересов, я</w:t>
      </w:r>
      <w:r w:rsidR="00E13EE4">
        <w:t>вляются: - председатель ПК</w:t>
      </w:r>
      <w:r w:rsidR="00155590">
        <w:t xml:space="preserve"> МБДОУ № 41</w:t>
      </w:r>
      <w:r>
        <w:t xml:space="preserve">; - должностное лицо, ответственное за противодействие коррупции в учреждении. Полученная информация ответственными лицами немедленно </w:t>
      </w:r>
      <w:r w:rsidR="00E13EE4">
        <w:t>дов</w:t>
      </w:r>
      <w:r w:rsidR="00155590">
        <w:t>одится до заведующего МБДОУ № 41</w:t>
      </w:r>
      <w:r>
        <w:t xml:space="preserve"> или лица</w:t>
      </w:r>
      <w:r w:rsidR="00E13EE4">
        <w:t>, временно замещающего заведующего на</w:t>
      </w:r>
      <w:r w:rsidR="00155590">
        <w:t xml:space="preserve"> основании приказа по МБДОУ № 41</w:t>
      </w:r>
      <w:r>
        <w:t>, который назначает срок ее рассмотрения. Срок рассмотрения информации о возникающих (имеющихся) конфликтов интересов не может превышать трех рабочих дней. Рассмотрение полученной информации проводится в рабочем порядке на совещании, где обязательно присутствуют: - должностное лицо, ответственное за проти</w:t>
      </w:r>
      <w:r w:rsidR="00E13EE4">
        <w:t>в</w:t>
      </w:r>
      <w:r w:rsidR="00155590">
        <w:t>одействие коррупции в МБДОУ № 41</w:t>
      </w:r>
      <w:r>
        <w:t>; -</w:t>
      </w:r>
      <w:r w:rsidR="00155590">
        <w:t xml:space="preserve"> председатель ПК МБДОУ № 41</w:t>
      </w:r>
      <w:r w:rsidR="00E13EE4">
        <w:t xml:space="preserve">. </w:t>
      </w:r>
      <w:r>
        <w:t xml:space="preserve">Участие работника подавшего сведения о возникающих (имеющихся) конфликтах интересов в заседании комиссии по его желанию. </w:t>
      </w:r>
    </w:p>
    <w:p w:rsidR="006A5609" w:rsidRDefault="00F22C03" w:rsidP="00F22C03">
      <w:pPr>
        <w:ind w:left="-426" w:firstLine="1503"/>
        <w:jc w:val="both"/>
      </w:pPr>
      <w:r>
        <w:t>Полученная информация всесторонне изучается участниками совещания и принимается решение о способе разрешения возникшего (имеющегося) конфликта интересов или об его отсутствии. Решение совещания оформляется протоколом и доводится</w:t>
      </w:r>
      <w:r w:rsidR="00E13EE4">
        <w:t xml:space="preserve"> </w:t>
      </w:r>
      <w:proofErr w:type="gramStart"/>
      <w:r w:rsidR="00E13EE4">
        <w:t>до</w:t>
      </w:r>
      <w:r w:rsidR="00155590">
        <w:t xml:space="preserve"> сведения</w:t>
      </w:r>
      <w:proofErr w:type="gramEnd"/>
      <w:r w:rsidR="00155590">
        <w:t xml:space="preserve"> заведующего МБДОУ № 41</w:t>
      </w:r>
      <w:r>
        <w:t xml:space="preserve"> и носят рекомендательный характер. Окончательное решение о способе разрешения возникшего (имеющегося) конфликта интересов, если он действительно</w:t>
      </w:r>
      <w:r w:rsidR="00E13EE4">
        <w:t xml:space="preserve"> имеет место,</w:t>
      </w:r>
      <w:r w:rsidR="00155590">
        <w:t xml:space="preserve"> принимает заведующий МБДОУ № 41</w:t>
      </w:r>
      <w:r>
        <w:t xml:space="preserve"> или лицо, временно исполняющее</w:t>
      </w:r>
      <w:r w:rsidR="00E13EE4">
        <w:t xml:space="preserve"> обязанности заведующего</w:t>
      </w:r>
      <w:r>
        <w:t>, в течение трех рабочих дней с момента получения протокола совещания.</w:t>
      </w:r>
    </w:p>
    <w:sectPr w:rsidR="006A5609" w:rsidSect="006A5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F22C03"/>
    <w:rsid w:val="00045630"/>
    <w:rsid w:val="000B1F97"/>
    <w:rsid w:val="000F2C0E"/>
    <w:rsid w:val="00155590"/>
    <w:rsid w:val="00360A0F"/>
    <w:rsid w:val="00631F8F"/>
    <w:rsid w:val="006A5609"/>
    <w:rsid w:val="00797C7F"/>
    <w:rsid w:val="008030F3"/>
    <w:rsid w:val="00A7222A"/>
    <w:rsid w:val="00E13EE4"/>
    <w:rsid w:val="00E1483E"/>
    <w:rsid w:val="00EF35AF"/>
    <w:rsid w:val="00F22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F7207-DF47-4721-B721-56788314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ind w:left="1434"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F8F"/>
    <w:rPr>
      <w:rFonts w:ascii="Times New Roman" w:hAnsi="Times New Roman"/>
      <w:sz w:val="24"/>
      <w:szCs w:val="24"/>
    </w:rPr>
  </w:style>
  <w:style w:type="paragraph" w:styleId="1">
    <w:name w:val="heading 1"/>
    <w:basedOn w:val="a"/>
    <w:next w:val="a"/>
    <w:link w:val="10"/>
    <w:qFormat/>
    <w:rsid w:val="00631F8F"/>
    <w:pPr>
      <w:keepNext/>
      <w:spacing w:line="240" w:lineRule="atLeast"/>
      <w:jc w:val="both"/>
      <w:outlineLvl w:val="0"/>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1F8F"/>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0B1F97"/>
    <w:rPr>
      <w:rFonts w:ascii="Segoe UI" w:hAnsi="Segoe UI" w:cs="Segoe UI"/>
      <w:sz w:val="18"/>
      <w:szCs w:val="18"/>
    </w:rPr>
  </w:style>
  <w:style w:type="character" w:customStyle="1" w:styleId="a4">
    <w:name w:val="Текст выноски Знак"/>
    <w:basedOn w:val="a0"/>
    <w:link w:val="a3"/>
    <w:uiPriority w:val="99"/>
    <w:semiHidden/>
    <w:rsid w:val="000B1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1466</Words>
  <Characters>8360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PK</dc:creator>
  <cp:keywords/>
  <dc:description/>
  <cp:lastModifiedBy>Windows User</cp:lastModifiedBy>
  <cp:revision>7</cp:revision>
  <cp:lastPrinted>2020-01-28T10:05:00Z</cp:lastPrinted>
  <dcterms:created xsi:type="dcterms:W3CDTF">2020-01-28T08:58:00Z</dcterms:created>
  <dcterms:modified xsi:type="dcterms:W3CDTF">2020-01-28T10:16:00Z</dcterms:modified>
</cp:coreProperties>
</file>