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EA" w:rsidRPr="005541EA" w:rsidRDefault="005541EA" w:rsidP="005541EA">
      <w:pPr>
        <w:spacing w:before="100" w:beforeAutospacing="1" w:after="100" w:afterAutospacing="1" w:line="240" w:lineRule="auto"/>
        <w:outlineLvl w:val="1"/>
        <w:rPr>
          <w:rFonts w:ascii="Franklin Gothic Book" w:eastAsia="Times New Roman" w:hAnsi="Franklin Gothic Book" w:cs="Arial"/>
          <w:b/>
          <w:bCs/>
          <w:color w:val="000000" w:themeColor="text1"/>
          <w:sz w:val="33"/>
          <w:szCs w:val="33"/>
        </w:rPr>
      </w:pPr>
      <w:r w:rsidRPr="005541EA">
        <w:rPr>
          <w:rFonts w:ascii="Franklin Gothic Book" w:eastAsia="Times New Roman" w:hAnsi="Franklin Gothic Book" w:cs="Arial"/>
          <w:b/>
          <w:bCs/>
          <w:color w:val="000000" w:themeColor="text1"/>
          <w:sz w:val="33"/>
          <w:szCs w:val="33"/>
        </w:rPr>
        <w:t>Психологические особенности детей дошкольного возраста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b/>
          <w:bCs/>
          <w:i/>
          <w:iCs/>
          <w:color w:val="000000" w:themeColor="text1"/>
          <w:sz w:val="24"/>
          <w:szCs w:val="24"/>
        </w:rPr>
        <w:t>(консультация психолога)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Дошкольный возраст является важнейшим в развитии человека, так как в это время происходят существенные физиологические, психологические и социальные изменения. Это возрастной период,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rsidR="005541EA" w:rsidRPr="005541EA" w:rsidRDefault="005541EA" w:rsidP="005541EA">
      <w:pPr>
        <w:spacing w:before="100" w:beforeAutospacing="1" w:after="100" w:afterAutospacing="1" w:line="240" w:lineRule="auto"/>
        <w:jc w:val="center"/>
        <w:outlineLvl w:val="2"/>
        <w:rPr>
          <w:rFonts w:ascii="Franklin Gothic Book" w:eastAsia="Times New Roman" w:hAnsi="Franklin Gothic Book" w:cs="Arial"/>
          <w:b/>
          <w:bCs/>
          <w:color w:val="000000" w:themeColor="text1"/>
          <w:sz w:val="27"/>
          <w:szCs w:val="27"/>
        </w:rPr>
      </w:pPr>
      <w:r w:rsidRPr="005541EA">
        <w:rPr>
          <w:rFonts w:ascii="Franklin Gothic Book" w:eastAsia="Times New Roman" w:hAnsi="Franklin Gothic Book" w:cs="Arial"/>
          <w:b/>
          <w:bCs/>
          <w:color w:val="000000" w:themeColor="text1"/>
          <w:sz w:val="27"/>
          <w:szCs w:val="27"/>
        </w:rPr>
        <w:t>Психологические особенности детей 3-го года жизни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В раннем возрасте социальная ситуация развития характеризуется тем, что у детей появляются различные формы деятельности, такие как игра, рисование, конструирование, что подготавливает переход к дошкольному возрасту. К концу третьего года жизни происходит существенный сдвиг в развитии игровой деятельности детей. Он заключается, прежде всего, в том, что у ребенка начинает появляться представление о роли, которую выполняет взрослый в реальном взаимодействии с другими людьми. Первоначально эта роль привязана к конкретным предметам, поэтому ребенок должен освоить действия, соответствующие роли. При этом роль выступает не как особая социальная позиция, а скорее как набор действий, которые необходимо выполнить. Именно поэтому так важно, чтобы в этот период ребенок освоил действия, объединенные одной ролью (например, ролью матери - кормление ребенка, укладывание спать и т.д.). Хотя выполнение подобных действий происходит с игрушкой, они почти полностью соответствуют реальным действиям взрослого. (Освоение игровой деятельности основано на подражании действиям взрослых.) Игра носит процессуальный характер, поэтому для ее развития ребенка необходимо обучать различным действиям с игровыми предметами (например, кормить куклу, укладывать ее спать, катать в коляске, кормить и т. д.). При этом важно, чтобы ребенок повторял и действия, и слова взрослого.</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Ключевым моментом возникновения игровой деятельности является осознание ребенком условности игровой ситуации. До тех пор пока малыш не осознает условность игровой ситуации, вся его деятельность, которая может выглядеть как игровая, таковой являться не будет (она может представлять собой лишь копирование поведения взрослого). Особая задача родителя при развитии игровой деятельности малышей заключается в том, чтобы создавать ситуации такого типа. В качестве характерного примера можно привести ситуацию, когда ребенок готовит обед для куклы. В этом случае ребенок может взять ведерко, положить в него различные предметы (камешки, травку) и начать «варить суп». Здесь наступает несоответствие между теми действиями с предметами, которые ребенок реально выполняет, и теми смыслами, которые он вкладывает в эти действия: понятно, что камнями нельзя никого накормить, однако малыш осмысливает эту ситуацию как процесс приготовления еды. Условность ситуации позволяет ребенку совершать условные действия, в результате у него появляется возможность выполнять действия в не совсем правильной с точки зрения объективного результата форме. Эта особенность игровой ситуации раскрывает перед ребенком массу возможностей для проявления собственной инициативы, поскольку она оказывается </w:t>
      </w:r>
      <w:r w:rsidRPr="005541EA">
        <w:rPr>
          <w:rFonts w:ascii="Franklin Gothic Book" w:eastAsia="Times New Roman" w:hAnsi="Franklin Gothic Book" w:cs="Arial"/>
          <w:color w:val="000000" w:themeColor="text1"/>
          <w:sz w:val="24"/>
          <w:szCs w:val="24"/>
        </w:rPr>
        <w:lastRenderedPageBreak/>
        <w:t>зависимой не столько от объективного результата, сколько от желания малыша играть и действовать в процессе игры.</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 xml:space="preserve">Наличие такой инициативы является условием </w:t>
      </w:r>
      <w:proofErr w:type="gramStart"/>
      <w:r w:rsidRPr="005541EA">
        <w:rPr>
          <w:rFonts w:ascii="Franklin Gothic Book" w:eastAsia="Times New Roman" w:hAnsi="Franklin Gothic Book" w:cs="Arial"/>
          <w:color w:val="000000" w:themeColor="text1"/>
          <w:sz w:val="24"/>
          <w:szCs w:val="24"/>
        </w:rPr>
        <w:t>развития автономии поведения ребенка</w:t>
      </w:r>
      <w:proofErr w:type="gramEnd"/>
      <w:r w:rsidRPr="005541EA">
        <w:rPr>
          <w:rFonts w:ascii="Franklin Gothic Book" w:eastAsia="Times New Roman" w:hAnsi="Franklin Gothic Book" w:cs="Arial"/>
          <w:color w:val="000000" w:themeColor="text1"/>
          <w:sz w:val="24"/>
          <w:szCs w:val="24"/>
        </w:rPr>
        <w:t>. Помимо того, что малыш может самостоятельно выполнять такие культурные действия, как, например, одевание, умывание, он способен осуществлять действия, придуманные им самим. В этом отношении игра является тем пространством, в котором автономия ребенка становится принципиально другой. Здесь он сам является инициатором выполнения различных действий, а не послушным исполнителем. Однако если игровая деятельность ребенка развита недостаточно, может возникнуть ситуация, характеризующаяся очень сильной зависимостью малыша от взрослых - и в первую очередь от родителей. Такая зависимость возникает, прежде всего, благодаря тому, что малыш действует как исполнитель и тем самым зависит от человека, который его инструктирует, приписывает те или иные действия. Это приводит к тому, что, оказавшись в одиночестве,  ребенок не в состоянии управлять собственным поведением. Подобная ситуация неопределенности очень сложна для маленького ребенка, потому что необходимость или желание действовать у него есть всегда, но из-за отсутствия четких указаний фактически отсутствует и возможность действовать. Для развития самостоятельности необходимо развивать игровую деятельность детей.</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 xml:space="preserve">Еще одна </w:t>
      </w:r>
      <w:proofErr w:type="gramStart"/>
      <w:r w:rsidRPr="005541EA">
        <w:rPr>
          <w:rFonts w:ascii="Franklin Gothic Book" w:eastAsia="Times New Roman" w:hAnsi="Franklin Gothic Book" w:cs="Arial"/>
          <w:color w:val="000000" w:themeColor="text1"/>
          <w:sz w:val="24"/>
          <w:szCs w:val="24"/>
        </w:rPr>
        <w:t>из причин зависимого поведения ребенка связана с позицией взрослого по отношению к проявлению</w:t>
      </w:r>
      <w:proofErr w:type="gramEnd"/>
      <w:r w:rsidRPr="005541EA">
        <w:rPr>
          <w:rFonts w:ascii="Franklin Gothic Book" w:eastAsia="Times New Roman" w:hAnsi="Franklin Gothic Book" w:cs="Arial"/>
          <w:color w:val="000000" w:themeColor="text1"/>
          <w:sz w:val="24"/>
          <w:szCs w:val="24"/>
        </w:rPr>
        <w:t xml:space="preserve"> детской инициативы. Ребенок третьего года жизни проявляет большую активность в познании окружающей действительности. Он может стремиться добыть привлекший его предмет, не учитывая особенностей действия с ним (например, ребенок может потянуть утюг за шнур, взять ножницы, нож ит. д.). Это заставляет взрослых ограничивать детскую активность и тем самым создавать условия для развития зависимого поведения. Кроме того, взрослые могут, наоборот, предоставлять чрезмерно большие возможности для активности ребенка и даже не беспокоиться о последствиях. Дело в том, что ребенок может оказаться в ситуации, когда он не будет знать, что делать, какие правила применять по отношению к тому или иному интересному для него предмету, что будет тормозить его активность.</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Становление детской психики связано с развитием восприятия. Как было показано в исследованиях отечественных детских психологов (А. В. Запорожца, В. П. Зинченко, Л. А. </w:t>
      </w:r>
      <w:proofErr w:type="spellStart"/>
      <w:r w:rsidRPr="005541EA">
        <w:rPr>
          <w:rFonts w:ascii="Franklin Gothic Book" w:eastAsia="Times New Roman" w:hAnsi="Franklin Gothic Book" w:cs="Arial"/>
          <w:color w:val="000000" w:themeColor="text1"/>
          <w:sz w:val="24"/>
          <w:szCs w:val="24"/>
        </w:rPr>
        <w:t>Венгера</w:t>
      </w:r>
      <w:proofErr w:type="spellEnd"/>
      <w:r w:rsidRPr="005541EA">
        <w:rPr>
          <w:rFonts w:ascii="Franklin Gothic Book" w:eastAsia="Times New Roman" w:hAnsi="Franklin Gothic Book" w:cs="Arial"/>
          <w:color w:val="000000" w:themeColor="text1"/>
          <w:sz w:val="24"/>
          <w:szCs w:val="24"/>
        </w:rPr>
        <w:t xml:space="preserve"> и др.), развитие восприятия определяется развитием действий ребенка. При этом малыш способен исследовать свойства объекта, с которым он взаимодействует, и строить его образ. Первоначальные образы восприятия объектов оказываются несовершенными. Проявляется это в том, что малыш еще не может проанализировать особенности возникающего у него образа объекта. Он не может соотнести форму объекта, его величину с другими особенностями ситуации. Например, если взять коробку и уложить в нее кубики так, чтобы они покрывали дно, а затем высыпать их из коробки и предложить ребенку сделать то же самое, то окажется, что для него это чрезвычайно сложная задача (особенно если кубики различаются по форме и величине). В связи с этим очень полезно в этом возрасте предлагать ребенку сравнительно простые </w:t>
      </w:r>
      <w:proofErr w:type="spellStart"/>
      <w:r w:rsidRPr="005541EA">
        <w:rPr>
          <w:rFonts w:ascii="Franklin Gothic Book" w:eastAsia="Times New Roman" w:hAnsi="Franklin Gothic Book" w:cs="Arial"/>
          <w:color w:val="000000" w:themeColor="text1"/>
          <w:sz w:val="24"/>
          <w:szCs w:val="24"/>
        </w:rPr>
        <w:t>пазлы</w:t>
      </w:r>
      <w:proofErr w:type="spellEnd"/>
      <w:r w:rsidRPr="005541EA">
        <w:rPr>
          <w:rFonts w:ascii="Franklin Gothic Book" w:eastAsia="Times New Roman" w:hAnsi="Franklin Gothic Book" w:cs="Arial"/>
          <w:color w:val="000000" w:themeColor="text1"/>
          <w:sz w:val="24"/>
          <w:szCs w:val="24"/>
        </w:rPr>
        <w:t>, которые состоят из нескольких кубиков.</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Кроме того, развитию восприятия ребенка способствуют «коробки форм». Эта игрушка представляет собой коробку с крышкой, в которой проделаны прорези в виде различных геометрических форм (круг, квадрат, треугольник, трапеция и т.д.). Ребенку дают фигуры соответствующей формы и предлагают поместить их в коробку, не открывая крышки. Для </w:t>
      </w:r>
      <w:r w:rsidRPr="005541EA">
        <w:rPr>
          <w:rFonts w:ascii="Franklin Gothic Book" w:eastAsia="Times New Roman" w:hAnsi="Franklin Gothic Book" w:cs="Arial"/>
          <w:color w:val="000000" w:themeColor="text1"/>
          <w:sz w:val="24"/>
          <w:szCs w:val="24"/>
        </w:rPr>
        <w:lastRenderedPageBreak/>
        <w:t>того чтобы выполнить это задание, ребенок должен научиться соотносить форму фигуры и форму отверстия.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Для развития восприятия ребенка полезно рассматривать с ним предметы и сравнивать их по размеру, цвету и форме: например, можно предложить малышу найти такую же по цвету машинку, как у взрослого.</w:t>
      </w:r>
      <w:r w:rsidRPr="005541EA">
        <w:rPr>
          <w:rFonts w:ascii="Franklin Gothic Book" w:eastAsia="Times New Roman" w:hAnsi="Franklin Gothic Book" w:cs="Arial"/>
          <w:color w:val="000000" w:themeColor="text1"/>
          <w:sz w:val="24"/>
          <w:szCs w:val="24"/>
        </w:rPr>
        <w:br/>
        <w:t>Хотя восприятие в этом возрасте еще несовершенно, но при правильно организованной работе дети могут усвоить представление о 5-6 формах (треугольник, квадрат, прямоугольник, круг, овал) и научиться выделять до 8 цветов (красный, оранжевый, желтый, зеленый и т. д.). Однако в большинстве случаев дети испытывают трудности при анализе форм окружающих предметов и различении цвета.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Третий год жизни является переходным периодом от наглядно-действенного мышления к </w:t>
      </w:r>
      <w:proofErr w:type="gramStart"/>
      <w:r w:rsidRPr="005541EA">
        <w:rPr>
          <w:rFonts w:ascii="Franklin Gothic Book" w:eastAsia="Times New Roman" w:hAnsi="Franklin Gothic Book" w:cs="Arial"/>
          <w:color w:val="000000" w:themeColor="text1"/>
          <w:sz w:val="24"/>
          <w:szCs w:val="24"/>
        </w:rPr>
        <w:t>наглядно-образному</w:t>
      </w:r>
      <w:proofErr w:type="gramEnd"/>
      <w:r w:rsidRPr="005541EA">
        <w:rPr>
          <w:rFonts w:ascii="Franklin Gothic Book" w:eastAsia="Times New Roman" w:hAnsi="Franklin Gothic Book" w:cs="Arial"/>
          <w:color w:val="000000" w:themeColor="text1"/>
          <w:sz w:val="24"/>
          <w:szCs w:val="24"/>
        </w:rPr>
        <w:t xml:space="preserve">. В этом возрасте наглядно-действенное мышление претерпевает существенные изменения, которые заключаются в характере взаимодействия ребенка с объектами. Если на втором году жизни ребенок непосредственно взаимодействует с объектами, то есть применяет к ним весь арсенал </w:t>
      </w:r>
      <w:proofErr w:type="gramStart"/>
      <w:r w:rsidRPr="005541EA">
        <w:rPr>
          <w:rFonts w:ascii="Franklin Gothic Book" w:eastAsia="Times New Roman" w:hAnsi="Franklin Gothic Book" w:cs="Arial"/>
          <w:color w:val="000000" w:themeColor="text1"/>
          <w:sz w:val="24"/>
          <w:szCs w:val="24"/>
        </w:rPr>
        <w:t>существующих</w:t>
      </w:r>
      <w:proofErr w:type="gramEnd"/>
      <w:r w:rsidRPr="005541EA">
        <w:rPr>
          <w:rFonts w:ascii="Franklin Gothic Book" w:eastAsia="Times New Roman" w:hAnsi="Franklin Gothic Book" w:cs="Arial"/>
          <w:color w:val="000000" w:themeColor="text1"/>
          <w:sz w:val="24"/>
          <w:szCs w:val="24"/>
        </w:rPr>
        <w:t xml:space="preserve"> в его распоряжении действии, то на третьем году его действия кардинально меняются. На втором году жизни ребенок не заботится о результате действия, на третьем году он начинает учитывать тот результат, который вызывается его собственной активностью. Учет результата существенным образом меняет характер взаимодействия с объектом - ребенок начинает специально ожидать тот или иной результат в зависимости от произведенного действия. При этом малыш еще не знает, что может получиться, но у него уже существует стремление зафиксировать этот результат. Тем самым у ребенка появляется возможность сопоставить действие и результат. С помощью пробующего действия ребенок пытается выяснить скрытое ^свойство ситуации. Это позволяет ему проводить систематическое обследование окружающих предметов, в чем и заключается развитие наглядно-действенного мышления ребенка третьего года жизни. Взрослый может наблюдать, как ребенок заинтересованно манипулирует каким-то предметом, но это не простая манипуляция, а выяснение новых скрытых свойств объекта. В этот момент малыш проводит большое и сложное исследование. Не нужно вмешиваться в этот процесс и отрывать ребенка от занятия. Появление системных пробующих действий является главным условием для следующего этапа развития детского мышления - перехода от наглядно-действенного мышления к </w:t>
      </w:r>
      <w:proofErr w:type="gramStart"/>
      <w:r w:rsidRPr="005541EA">
        <w:rPr>
          <w:rFonts w:ascii="Franklin Gothic Book" w:eastAsia="Times New Roman" w:hAnsi="Franklin Gothic Book" w:cs="Arial"/>
          <w:color w:val="000000" w:themeColor="text1"/>
          <w:sz w:val="24"/>
          <w:szCs w:val="24"/>
        </w:rPr>
        <w:t>наглядно-образному</w:t>
      </w:r>
      <w:proofErr w:type="gramEnd"/>
      <w:r w:rsidRPr="005541EA">
        <w:rPr>
          <w:rFonts w:ascii="Franklin Gothic Book" w:eastAsia="Times New Roman" w:hAnsi="Franklin Gothic Book" w:cs="Arial"/>
          <w:color w:val="000000" w:themeColor="text1"/>
          <w:sz w:val="24"/>
          <w:szCs w:val="24"/>
        </w:rPr>
        <w:t>.</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Для того чтобы способствовать развитию такого перехода, дошкольникам можно предлагать специальные игры и игрушки, которые способствуют развитию наглядно-образного мышления. Например, можно взять лист бумаги и цветными карандашами начертить на нем несколько прямых дорожек. На одну из них нужно поставить маленькую машинку и объяснить ребенку, что она перевозит пассажиров. Затем следует спросить ребенка о том, на какую дорожку нужно поставить зайчика, чтобы машинка могла его перевезти. При этом машину нужно поставить на одном конце дорожки, а зайчика - на другом. Особенность этой игры заключается в том, что дорожка будет выступать в качестве особого средства, которое позволит ребенку соотнести направление движения машинки и положение зайчика.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Игру можно усложнить, нарисовав непараллельные, расходящиеся, пересекающиеся дорожки, увеличив количество дорог, зайчиков и машинок. Если ребенок испытывает трудности при выполнении задания, то можно ввести такой вспомогательный признак, </w:t>
      </w:r>
      <w:r w:rsidRPr="005541EA">
        <w:rPr>
          <w:rFonts w:ascii="Franklin Gothic Book" w:eastAsia="Times New Roman" w:hAnsi="Franklin Gothic Book" w:cs="Arial"/>
          <w:color w:val="000000" w:themeColor="text1"/>
          <w:sz w:val="24"/>
          <w:szCs w:val="24"/>
        </w:rPr>
        <w:lastRenderedPageBreak/>
        <w:t>как цвет, и соотносить цвет дорожки, машинки, зайчика (зайчик должен сесть в машинку своего цвета). Очень важно, чтобы ребенок расставил фигурки до того, как взрослый начнет приводить машинку в движение. В этом случае задача выполняется не в наглядно-действенном плане, а в наглядно-образном: ребенок должен представить себе движение машинки и положение фигурки.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Можно поиграть в игру «Куда спряталась фигурка». Для этого нужно взять несколько разных коробок и в одну из них поместить фигурки, а затем предложить ребенку найти их. Ключевым моментом этой игры будет тот, когда ребенок от непосредственного открывания коробки перейдет к ее встряхиванию. Это действие намного эффективнее и требует меньше времени для выполнения. Выполняя встряхивание, ребенок ориентируется не на видимые свойства вещи, а на представления о внутреннем устройстве коробки.</w:t>
      </w:r>
      <w:r w:rsidRPr="005541EA">
        <w:rPr>
          <w:rFonts w:ascii="Franklin Gothic Book" w:eastAsia="Times New Roman" w:hAnsi="Franklin Gothic Book" w:cs="Arial"/>
          <w:color w:val="000000" w:themeColor="text1"/>
          <w:sz w:val="24"/>
          <w:szCs w:val="24"/>
        </w:rPr>
        <w:br/>
        <w:t>Если малыш испытывает трудности при выполнении задания, то в коробке можно сделать прорези, которые позволят ему частично увидеть объект. После того как ребенок научится правильно находить объект, ориентируясь на внутреннюю часть коробки, прорези можно заклеить и вновь предложить ребенку найти фигурки.</w:t>
      </w:r>
      <w:r w:rsidRPr="005541EA">
        <w:rPr>
          <w:rFonts w:ascii="Franklin Gothic Book" w:eastAsia="Times New Roman" w:hAnsi="Franklin Gothic Book" w:cs="Arial"/>
          <w:color w:val="000000" w:themeColor="text1"/>
          <w:sz w:val="24"/>
          <w:szCs w:val="24"/>
        </w:rPr>
        <w:br/>
        <w:t>Эту игру можно усложнить, поместив в другие коробки предметы, которые при встряхивании также издают различные звуки, но не такие, как искомый предмет. Например, в одну коробку можно положить маленький колокольчик, а в другую - кубик. Звуки, издаваемые этими предметами, резко отличаются, что позволит ребенку ориентироваться на качество звука, а не на его наличие или отсутствие.</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этом возрасте у ребенка начинают развиваться чувства гордости и стыда. В ходе воспитания нужно учитывать особенности эмоционального реагирования каждого малыша. Не рекомендуется ругать его. Совершая тот или иной поступок, маленький ребенок действует не по злому умыслу, а в соответствии с доминирующими в этот момент мотивами. Резкое наказание может привести к невротизации личности. Однако этот совет нельзя воспринимать как поощрение вседозволенности. В процессе общения с детьми взрослый должен обращать внимание на то, какие его высказывания, эмоциональные проявления или действия вызывают негативные (и позитивные) переживания у ребенка. Нужно избегать негативных переживаний и стремиться к установлению теплых эмоциональных отношений с малышом. Следует помнить, что в этом возрасте у ребенка развиваются идентификация с именем и самооценка. Вот почему особенно чутко следует подходить к оценке поведения ребенка. Он может сильно переживать, когда неправильно произносят его имя или негативно оценивают его деятельность. Основная задача взрослого заключается в том, чтобы у маленького ребенка сложилась положительная самооценка. Для этого надо поощрять его инициативу и максимально положительно подчеркивать его достижения.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Ранний возраст завершается так называемым кризисом трех лет. </w:t>
      </w:r>
      <w:proofErr w:type="gramStart"/>
      <w:r w:rsidRPr="005541EA">
        <w:rPr>
          <w:rFonts w:ascii="Franklin Gothic Book" w:eastAsia="Times New Roman" w:hAnsi="Franklin Gothic Book" w:cs="Arial"/>
          <w:color w:val="000000" w:themeColor="text1"/>
          <w:sz w:val="24"/>
          <w:szCs w:val="24"/>
        </w:rPr>
        <w:t>Суть его заключается в том, что у ребенка формируется образ Я. Он переходит от называния себя в третьем лице к называнию в первом лице, при этом стремится утвердиться в разных сферах, в том числе и в повседневных действиях.</w:t>
      </w:r>
      <w:proofErr w:type="gramEnd"/>
      <w:r w:rsidRPr="005541EA">
        <w:rPr>
          <w:rFonts w:ascii="Franklin Gothic Book" w:eastAsia="Times New Roman" w:hAnsi="Franklin Gothic Book" w:cs="Arial"/>
          <w:color w:val="000000" w:themeColor="text1"/>
          <w:sz w:val="24"/>
          <w:szCs w:val="24"/>
        </w:rPr>
        <w:t xml:space="preserve"> Ребенок старается многие вещи делать самостоятельно («Я сам!»), поэтому желательно найти для него посильные поручения. Хорошо, если их требуется выполнять каждый день. Со временем ребенок сам, без напоминания, будет исполнять эти поручения. При этом всякий раз необходимо подчеркивать значимость малыша («Как хорошо, что ты это делаешь», «Что бы мы без тебя делали!»). Следует поощрять самостоятельность ребенка и предоставлять ему возможность самому выполнять некоторые действия, например, застегивать пуговицы и </w:t>
      </w:r>
      <w:r w:rsidRPr="005541EA">
        <w:rPr>
          <w:rFonts w:ascii="Franklin Gothic Book" w:eastAsia="Times New Roman" w:hAnsi="Franklin Gothic Book" w:cs="Arial"/>
          <w:color w:val="000000" w:themeColor="text1"/>
          <w:sz w:val="24"/>
          <w:szCs w:val="24"/>
        </w:rPr>
        <w:lastRenderedPageBreak/>
        <w:t xml:space="preserve">надевать штанишки. Обычно на это уходит </w:t>
      </w:r>
      <w:proofErr w:type="gramStart"/>
      <w:r w:rsidRPr="005541EA">
        <w:rPr>
          <w:rFonts w:ascii="Franklin Gothic Book" w:eastAsia="Times New Roman" w:hAnsi="Franklin Gothic Book" w:cs="Arial"/>
          <w:color w:val="000000" w:themeColor="text1"/>
          <w:sz w:val="24"/>
          <w:szCs w:val="24"/>
        </w:rPr>
        <w:t>очень много</w:t>
      </w:r>
      <w:proofErr w:type="gramEnd"/>
      <w:r w:rsidRPr="005541EA">
        <w:rPr>
          <w:rFonts w:ascii="Franklin Gothic Book" w:eastAsia="Times New Roman" w:hAnsi="Franklin Gothic Book" w:cs="Arial"/>
          <w:color w:val="000000" w:themeColor="text1"/>
          <w:sz w:val="24"/>
          <w:szCs w:val="24"/>
        </w:rPr>
        <w:t xml:space="preserve"> времени, ребенок не укладывается в срок, определенный взрослым, что может приводить к конфликтам, но их следует избегать.</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Очень часто взрослый сталкивается с такими проявлениями детского поведения, как упрямство и негативизм. Обычно они адресованы тем взрослым, которые непосредственно взаимодействуют с ребенком. За этими проявлениями стоит стремление ребенка отделиться от взрослого, что достигается за счет противопоставления взрослому. В эти моменты особенно важно не вступать в </w:t>
      </w:r>
      <w:proofErr w:type="gramStart"/>
      <w:r w:rsidRPr="005541EA">
        <w:rPr>
          <w:rFonts w:ascii="Franklin Gothic Book" w:eastAsia="Times New Roman" w:hAnsi="Franklin Gothic Book" w:cs="Arial"/>
          <w:color w:val="000000" w:themeColor="text1"/>
          <w:sz w:val="24"/>
          <w:szCs w:val="24"/>
        </w:rPr>
        <w:t>чрезмерные конфликтные</w:t>
      </w:r>
      <w:proofErr w:type="gramEnd"/>
      <w:r w:rsidRPr="005541EA">
        <w:rPr>
          <w:rFonts w:ascii="Franklin Gothic Book" w:eastAsia="Times New Roman" w:hAnsi="Franklin Gothic Book" w:cs="Arial"/>
          <w:color w:val="000000" w:themeColor="text1"/>
          <w:sz w:val="24"/>
          <w:szCs w:val="24"/>
        </w:rPr>
        <w:t xml:space="preserve"> отношения с ребенком, проявлять терпение, спокойно и позитивно взаимодействовать с ним, несмотря на его негативные проявления.</w:t>
      </w:r>
    </w:p>
    <w:p w:rsidR="005541EA" w:rsidRPr="005541EA" w:rsidRDefault="005541EA" w:rsidP="005541EA">
      <w:pPr>
        <w:spacing w:before="100" w:beforeAutospacing="1" w:after="100" w:afterAutospacing="1" w:line="240" w:lineRule="auto"/>
        <w:jc w:val="center"/>
        <w:outlineLvl w:val="2"/>
        <w:rPr>
          <w:rFonts w:ascii="Franklin Gothic Book" w:eastAsia="Times New Roman" w:hAnsi="Franklin Gothic Book" w:cs="Arial"/>
          <w:b/>
          <w:bCs/>
          <w:color w:val="000000" w:themeColor="text1"/>
          <w:sz w:val="27"/>
          <w:szCs w:val="27"/>
        </w:rPr>
      </w:pPr>
      <w:r w:rsidRPr="005541EA">
        <w:rPr>
          <w:rFonts w:ascii="Franklin Gothic Book" w:eastAsia="Times New Roman" w:hAnsi="Franklin Gothic Book" w:cs="Arial"/>
          <w:b/>
          <w:bCs/>
          <w:color w:val="000000" w:themeColor="text1"/>
          <w:sz w:val="27"/>
          <w:szCs w:val="27"/>
        </w:rPr>
        <w:t>Психологические особенности детей 4-го года жизни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w:t>
      </w:r>
      <w:r w:rsidRPr="005541EA">
        <w:rPr>
          <w:rFonts w:ascii="Franklin Gothic Book" w:eastAsia="Times New Roman" w:hAnsi="Franklin Gothic Book" w:cs="Arial"/>
          <w:color w:val="000000" w:themeColor="text1"/>
          <w:sz w:val="24"/>
          <w:szCs w:val="24"/>
        </w:rPr>
        <w:b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ребёнок четвёртого года жизни устанавливает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и другими детьми, отличаются нестабильностью и зависят от ситуации.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Поскольку в младшем дошкольном возрасте поведение ребёнка непроизвольно, действия и поступки </w:t>
      </w:r>
      <w:proofErr w:type="spellStart"/>
      <w:r w:rsidRPr="005541EA">
        <w:rPr>
          <w:rFonts w:ascii="Franklin Gothic Book" w:eastAsia="Times New Roman" w:hAnsi="Franklin Gothic Book" w:cs="Arial"/>
          <w:color w:val="000000" w:themeColor="text1"/>
          <w:sz w:val="24"/>
          <w:szCs w:val="24"/>
        </w:rPr>
        <w:t>ситуативны</w:t>
      </w:r>
      <w:proofErr w:type="spellEnd"/>
      <w:r w:rsidRPr="005541EA">
        <w:rPr>
          <w:rFonts w:ascii="Franklin Gothic Book" w:eastAsia="Times New Roman" w:hAnsi="Franklin Gothic Book" w:cs="Arial"/>
          <w:color w:val="000000" w:themeColor="text1"/>
          <w:sz w:val="24"/>
          <w:szCs w:val="24"/>
        </w:rPr>
        <w:t xml:space="preserve">,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Стремление ребёнка быть независимым от взрослого и </w:t>
      </w:r>
      <w:proofErr w:type="gramStart"/>
      <w:r w:rsidRPr="005541EA">
        <w:rPr>
          <w:rFonts w:ascii="Franklin Gothic Book" w:eastAsia="Times New Roman" w:hAnsi="Franklin Gothic Book" w:cs="Arial"/>
          <w:color w:val="000000" w:themeColor="text1"/>
          <w:sz w:val="24"/>
          <w:szCs w:val="24"/>
        </w:rPr>
        <w:t>действовать</w:t>
      </w:r>
      <w:proofErr w:type="gramEnd"/>
      <w:r w:rsidRPr="005541EA">
        <w:rPr>
          <w:rFonts w:ascii="Franklin Gothic Book" w:eastAsia="Times New Roman" w:hAnsi="Franklin Gothic Book" w:cs="Arial"/>
          <w:color w:val="000000" w:themeColor="text1"/>
          <w:sz w:val="24"/>
          <w:szCs w:val="24"/>
        </w:rPr>
        <w:t xml:space="preserve"> как взрослый может провоцировать небезопасные способы поведения.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3 года ребёнок начинает осваивать </w:t>
      </w:r>
      <w:proofErr w:type="spellStart"/>
      <w:r w:rsidRPr="005541EA">
        <w:rPr>
          <w:rFonts w:ascii="Franklin Gothic Book" w:eastAsia="Times New Roman" w:hAnsi="Franklin Gothic Book" w:cs="Arial"/>
          <w:color w:val="000000" w:themeColor="text1"/>
          <w:sz w:val="24"/>
          <w:szCs w:val="24"/>
        </w:rPr>
        <w:t>гендерные</w:t>
      </w:r>
      <w:proofErr w:type="spellEnd"/>
      <w:r w:rsidRPr="005541EA">
        <w:rPr>
          <w:rFonts w:ascii="Franklin Gothic Book" w:eastAsia="Times New Roman" w:hAnsi="Franklin Gothic Book" w:cs="Arial"/>
          <w:color w:val="000000" w:themeColor="text1"/>
          <w:sz w:val="24"/>
          <w:szCs w:val="24"/>
        </w:rPr>
        <w:t xml:space="preserve"> роли и </w:t>
      </w:r>
      <w:proofErr w:type="spellStart"/>
      <w:r w:rsidRPr="005541EA">
        <w:rPr>
          <w:rFonts w:ascii="Franklin Gothic Book" w:eastAsia="Times New Roman" w:hAnsi="Franklin Gothic Book" w:cs="Arial"/>
          <w:color w:val="000000" w:themeColor="text1"/>
          <w:sz w:val="24"/>
          <w:szCs w:val="24"/>
        </w:rPr>
        <w:t>гендерный</w:t>
      </w:r>
      <w:proofErr w:type="spellEnd"/>
      <w:r w:rsidRPr="005541EA">
        <w:rPr>
          <w:rFonts w:ascii="Franklin Gothic Book" w:eastAsia="Times New Roman" w:hAnsi="Franklin Gothic Book" w:cs="Arial"/>
          <w:color w:val="000000" w:themeColor="text1"/>
          <w:sz w:val="24"/>
          <w:szCs w:val="24"/>
        </w:rPr>
        <w:t xml:space="preserve">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аргументирует её по ряду признаков (одежда, предпочтения в играх, игрушках, причёска и т. д.). В этом возрасте дети дифференцируют других людей по полу, возрасту; распознают детей, взрослых, пожилых людей, как в реальной жизни, так и на </w:t>
      </w:r>
      <w:r w:rsidRPr="005541EA">
        <w:rPr>
          <w:rFonts w:ascii="Franklin Gothic Book" w:eastAsia="Times New Roman" w:hAnsi="Franklin Gothic Book" w:cs="Arial"/>
          <w:color w:val="000000" w:themeColor="text1"/>
          <w:sz w:val="24"/>
          <w:szCs w:val="24"/>
        </w:rPr>
        <w:lastRenderedPageBreak/>
        <w:t xml:space="preserve">иллюстрациях. Начинают проявлять интерес, внимание, </w:t>
      </w:r>
      <w:proofErr w:type="gramStart"/>
      <w:r w:rsidRPr="005541EA">
        <w:rPr>
          <w:rFonts w:ascii="Franklin Gothic Book" w:eastAsia="Times New Roman" w:hAnsi="Franklin Gothic Book" w:cs="Arial"/>
          <w:color w:val="000000" w:themeColor="text1"/>
          <w:sz w:val="24"/>
          <w:szCs w:val="24"/>
        </w:rPr>
        <w:t>заботу по отношению</w:t>
      </w:r>
      <w:proofErr w:type="gramEnd"/>
      <w:r w:rsidRPr="005541EA">
        <w:rPr>
          <w:rFonts w:ascii="Franklin Gothic Book" w:eastAsia="Times New Roman" w:hAnsi="Franklin Gothic Book" w:cs="Arial"/>
          <w:color w:val="000000" w:themeColor="text1"/>
          <w:sz w:val="24"/>
          <w:szCs w:val="24"/>
        </w:rPr>
        <w:t>, к детям другого пола.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Pr="005541EA">
        <w:rPr>
          <w:rFonts w:ascii="Franklin Gothic Book" w:eastAsia="Times New Roman" w:hAnsi="Franklin Gothic Book" w:cs="Arial"/>
          <w:color w:val="000000" w:themeColor="text1"/>
          <w:sz w:val="24"/>
          <w:szCs w:val="24"/>
        </w:rPr>
        <w:t>целеполаганию</w:t>
      </w:r>
      <w:proofErr w:type="spellEnd"/>
      <w:r w:rsidRPr="005541EA">
        <w:rPr>
          <w:rFonts w:ascii="Franklin Gothic Book" w:eastAsia="Times New Roman" w:hAnsi="Franklin Gothic Book" w:cs="Arial"/>
          <w:color w:val="000000" w:themeColor="text1"/>
          <w:sz w:val="24"/>
          <w:szCs w:val="24"/>
        </w:rPr>
        <w:t xml:space="preserve">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w:t>
      </w:r>
      <w:proofErr w:type="gramStart"/>
      <w:r w:rsidRPr="005541EA">
        <w:rPr>
          <w:rFonts w:ascii="Franklin Gothic Book" w:eastAsia="Times New Roman" w:hAnsi="Franklin Gothic Book" w:cs="Arial"/>
          <w:color w:val="000000" w:themeColor="text1"/>
          <w:sz w:val="24"/>
          <w:szCs w:val="24"/>
        </w:rPr>
        <w:t>способен</w:t>
      </w:r>
      <w:proofErr w:type="gramEnd"/>
      <w:r w:rsidRPr="005541EA">
        <w:rPr>
          <w:rFonts w:ascii="Franklin Gothic Book" w:eastAsia="Times New Roman" w:hAnsi="Franklin Gothic Book" w:cs="Arial"/>
          <w:color w:val="000000" w:themeColor="text1"/>
          <w:sz w:val="24"/>
          <w:szCs w:val="24"/>
        </w:rPr>
        <w:t xml:space="preserve">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5541EA">
        <w:rPr>
          <w:rFonts w:ascii="Franklin Gothic Book" w:eastAsia="Times New Roman" w:hAnsi="Franklin Gothic Book" w:cs="Arial"/>
          <w:color w:val="000000" w:themeColor="text1"/>
          <w:sz w:val="24"/>
          <w:szCs w:val="24"/>
        </w:rPr>
        <w:t>самый</w:t>
      </w:r>
      <w:proofErr w:type="gramEnd"/>
      <w:r w:rsidRPr="005541EA">
        <w:rPr>
          <w:rFonts w:ascii="Franklin Gothic Book" w:eastAsia="Times New Roman" w:hAnsi="Franklin Gothic Book" w:cs="Arial"/>
          <w:color w:val="000000" w:themeColor="text1"/>
          <w:sz w:val="24"/>
          <w:szCs w:val="24"/>
        </w:rPr>
        <w:t xml:space="preserve"> большой или самый меньший из трёх—пяти предметов (более пяти предметов детям трёхлетнего возраста не следует предлагать).</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Внимание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r w:rsidRPr="005541EA">
        <w:rPr>
          <w:rFonts w:ascii="Franklin Gothic Book" w:eastAsia="Times New Roman" w:hAnsi="Franklin Gothic Book" w:cs="Arial"/>
          <w:color w:val="000000" w:themeColor="text1"/>
          <w:sz w:val="24"/>
          <w:szCs w:val="24"/>
        </w:rPr>
        <w:br/>
        <w:t>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 - 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w:t>
      </w:r>
      <w:r w:rsidRPr="005541EA">
        <w:rPr>
          <w:rFonts w:ascii="Franklin Gothic Book" w:eastAsia="Times New Roman" w:hAnsi="Franklin Gothic Book" w:cs="Arial"/>
          <w:color w:val="000000" w:themeColor="text1"/>
          <w:sz w:val="24"/>
          <w:szCs w:val="24"/>
        </w:rPr>
        <w:br/>
        <w:t>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r w:rsidRPr="005541EA">
        <w:rPr>
          <w:rFonts w:ascii="Franklin Gothic Book" w:eastAsia="Times New Roman" w:hAnsi="Franklin Gothic Book" w:cs="Arial"/>
          <w:color w:val="000000" w:themeColor="text1"/>
          <w:sz w:val="24"/>
          <w:szCs w:val="24"/>
        </w:rPr>
        <w:br/>
        <w:t xml:space="preserve">В 3 года воображение только начинает развиваться, и прежде всего это происходит в </w:t>
      </w:r>
      <w:r w:rsidRPr="005541EA">
        <w:rPr>
          <w:rFonts w:ascii="Franklin Gothic Book" w:eastAsia="Times New Roman" w:hAnsi="Franklin Gothic Book" w:cs="Arial"/>
          <w:color w:val="000000" w:themeColor="text1"/>
          <w:sz w:val="24"/>
          <w:szCs w:val="24"/>
        </w:rPr>
        <w:lastRenderedPageBreak/>
        <w:t>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Ребёнок 3-4 лет способен подражать и охотно подражает показываемым ему игровым действиям.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3-4 года ребёнок начинает чаще и охотнее вступать </w:t>
      </w:r>
      <w:proofErr w:type="gramStart"/>
      <w:r w:rsidRPr="005541EA">
        <w:rPr>
          <w:rFonts w:ascii="Franklin Gothic Book" w:eastAsia="Times New Roman" w:hAnsi="Franklin Gothic Book" w:cs="Arial"/>
          <w:color w:val="000000" w:themeColor="text1"/>
          <w:sz w:val="24"/>
          <w:szCs w:val="24"/>
        </w:rPr>
        <w:t>в общение со сверстниками ради участия в общей игре</w:t>
      </w:r>
      <w:proofErr w:type="gramEnd"/>
      <w:r w:rsidRPr="005541EA">
        <w:rPr>
          <w:rFonts w:ascii="Franklin Gothic Book" w:eastAsia="Times New Roman" w:hAnsi="Franklin Gothic Book" w:cs="Arial"/>
          <w:color w:val="000000" w:themeColor="text1"/>
          <w:sz w:val="24"/>
          <w:szCs w:val="24"/>
        </w:rPr>
        <w:t xml:space="preserve"> или продуктивной деятельности. Для трёхлетнего ребёнка характерна позиция превосходства над товарищами. Он может в общении с партнёром открыто </w:t>
      </w:r>
      <w:proofErr w:type="gramStart"/>
      <w:r w:rsidRPr="005541EA">
        <w:rPr>
          <w:rFonts w:ascii="Franklin Gothic Book" w:eastAsia="Times New Roman" w:hAnsi="Franklin Gothic Book" w:cs="Arial"/>
          <w:color w:val="000000" w:themeColor="text1"/>
          <w:sz w:val="24"/>
          <w:szCs w:val="24"/>
        </w:rPr>
        <w:t>высказать негативную оценку</w:t>
      </w:r>
      <w:proofErr w:type="gramEnd"/>
      <w:r w:rsidRPr="005541EA">
        <w:rPr>
          <w:rFonts w:ascii="Franklin Gothic Book" w:eastAsia="Times New Roman" w:hAnsi="Franklin Gothic Book" w:cs="Arial"/>
          <w:color w:val="000000" w:themeColor="text1"/>
          <w:sz w:val="24"/>
          <w:szCs w:val="24"/>
        </w:rPr>
        <w:t xml:space="preserve"> («Ты не умеешь играть»). Однако ему всё ещё нужны поддержка и внимание взрослого. Оптимальным во взаимоотношениях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является индивидуальное общение.</w:t>
      </w:r>
    </w:p>
    <w:p w:rsidR="005541EA" w:rsidRPr="005541EA" w:rsidRDefault="005541EA" w:rsidP="005541EA">
      <w:pPr>
        <w:spacing w:before="100" w:beforeAutospacing="1" w:after="100" w:afterAutospacing="1" w:line="240" w:lineRule="auto"/>
        <w:jc w:val="center"/>
        <w:outlineLvl w:val="2"/>
        <w:rPr>
          <w:rFonts w:ascii="Franklin Gothic Book" w:eastAsia="Times New Roman" w:hAnsi="Franklin Gothic Book" w:cs="Arial"/>
          <w:b/>
          <w:bCs/>
          <w:color w:val="000000" w:themeColor="text1"/>
          <w:sz w:val="27"/>
          <w:szCs w:val="27"/>
        </w:rPr>
      </w:pPr>
      <w:r w:rsidRPr="005541EA">
        <w:rPr>
          <w:rFonts w:ascii="Franklin Gothic Book" w:eastAsia="Times New Roman" w:hAnsi="Franklin Gothic Book" w:cs="Arial"/>
          <w:b/>
          <w:bCs/>
          <w:color w:val="000000" w:themeColor="text1"/>
          <w:sz w:val="27"/>
          <w:szCs w:val="27"/>
        </w:rPr>
        <w:t>Психологические особенности детей 5-го года жизни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proofErr w:type="gramStart"/>
      <w:r w:rsidRPr="005541EA">
        <w:rPr>
          <w:rFonts w:ascii="Franklin Gothic Book" w:eastAsia="Times New Roman" w:hAnsi="Franklin Gothic Book" w:cs="Arial"/>
          <w:color w:val="000000" w:themeColor="text1"/>
          <w:sz w:val="24"/>
          <w:szCs w:val="24"/>
        </w:rPr>
        <w:t>менее</w:t>
      </w:r>
      <w:proofErr w:type="gramEnd"/>
      <w:r w:rsidRPr="005541EA">
        <w:rPr>
          <w:rFonts w:ascii="Franklin Gothic Book" w:eastAsia="Times New Roman" w:hAnsi="Franklin Gothic Book" w:cs="Arial"/>
          <w:color w:val="000000" w:themeColor="text1"/>
          <w:sz w:val="24"/>
          <w:szCs w:val="24"/>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w:t>
      </w:r>
      <w:proofErr w:type="gramStart"/>
      <w:r w:rsidRPr="005541EA">
        <w:rPr>
          <w:rFonts w:ascii="Franklin Gothic Book" w:eastAsia="Times New Roman" w:hAnsi="Franklin Gothic Book" w:cs="Arial"/>
          <w:color w:val="000000" w:themeColor="text1"/>
          <w:sz w:val="24"/>
          <w:szCs w:val="24"/>
        </w:rPr>
        <w:t>-н</w:t>
      </w:r>
      <w:proofErr w:type="gramEnd"/>
      <w:r w:rsidRPr="005541EA">
        <w:rPr>
          <w:rFonts w:ascii="Franklin Gothic Book" w:eastAsia="Times New Roman" w:hAnsi="Franklin Gothic Book" w:cs="Arial"/>
          <w:color w:val="000000" w:themeColor="text1"/>
          <w:sz w:val="24"/>
          <w:szCs w:val="24"/>
        </w:rPr>
        <w:t>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r>
      <w:proofErr w:type="gramStart"/>
      <w:r w:rsidRPr="005541EA">
        <w:rPr>
          <w:rFonts w:ascii="Franklin Gothic Book" w:eastAsia="Times New Roman" w:hAnsi="Franklin Gothic Book" w:cs="Arial"/>
          <w:color w:val="000000" w:themeColor="text1"/>
          <w:sz w:val="24"/>
          <w:szCs w:val="24"/>
        </w:rPr>
        <w:t xml:space="preserve">Дети 4-5 лет имеют дифференцированное представление о собственной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w:t>
      </w:r>
      <w:r w:rsidRPr="005541EA">
        <w:rPr>
          <w:rFonts w:ascii="Franklin Gothic Book" w:eastAsia="Times New Roman" w:hAnsi="Franklin Gothic Book" w:cs="Arial"/>
          <w:color w:val="000000" w:themeColor="text1"/>
          <w:sz w:val="24"/>
          <w:szCs w:val="24"/>
        </w:rPr>
        <w:lastRenderedPageBreak/>
        <w:t xml:space="preserve">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ролью: мальчик - сын, внук, брат, отец, мужчина; девочка - дочь, внучка, сестра, мать, женщина.</w:t>
      </w:r>
      <w:proofErr w:type="gramEnd"/>
      <w:r w:rsidRPr="005541EA">
        <w:rPr>
          <w:rFonts w:ascii="Franklin Gothic Book" w:eastAsia="Times New Roman" w:hAnsi="Franklin Gothic Book" w:cs="Arial"/>
          <w:color w:val="000000" w:themeColor="text1"/>
          <w:sz w:val="24"/>
          <w:szCs w:val="24"/>
        </w:rPr>
        <w:t xml:space="preserve"> Они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эмоциональные состояния и поступки взрослых людей разного пола.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w:t>
      </w:r>
      <w:proofErr w:type="gramStart"/>
      <w:r w:rsidRPr="005541EA">
        <w:rPr>
          <w:rFonts w:ascii="Franklin Gothic Book" w:eastAsia="Times New Roman" w:hAnsi="Franklin Gothic Book" w:cs="Arial"/>
          <w:color w:val="000000" w:themeColor="text1"/>
          <w:sz w:val="24"/>
          <w:szCs w:val="24"/>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w:t>
      </w:r>
      <w:proofErr w:type="gramEnd"/>
      <w:r w:rsidRPr="005541EA">
        <w:rPr>
          <w:rFonts w:ascii="Franklin Gothic Book" w:eastAsia="Times New Roman" w:hAnsi="Franklin Gothic Book" w:cs="Arial"/>
          <w:color w:val="000000" w:themeColor="text1"/>
          <w:sz w:val="24"/>
          <w:szCs w:val="24"/>
        </w:rPr>
        <w:t xml:space="preserve">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4-5 лет сверстники становятся для ребёнка более привлекательными и предпочитаемыми партнёрами по игре, чем взрослый. </w:t>
      </w:r>
      <w:proofErr w:type="gramStart"/>
      <w:r w:rsidRPr="005541EA">
        <w:rPr>
          <w:rFonts w:ascii="Franklin Gothic Book" w:eastAsia="Times New Roman" w:hAnsi="Franklin Gothic Book" w:cs="Arial"/>
          <w:color w:val="000000" w:themeColor="text1"/>
          <w:sz w:val="24"/>
          <w:szCs w:val="24"/>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rsidRPr="005541EA">
        <w:rPr>
          <w:rFonts w:ascii="Franklin Gothic Book" w:eastAsia="Times New Roman" w:hAnsi="Franklin Gothic Book" w:cs="Arial"/>
          <w:color w:val="000000" w:themeColor="text1"/>
          <w:sz w:val="24"/>
          <w:szCs w:val="24"/>
        </w:rP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Развивается моторика дошкольников. Так, в 4-5 лет дети умеют, нанизывают бусины средней величины (или пуговицы) на толстую леску (или тонкий шнурок с жёстким наконечником). </w:t>
      </w:r>
      <w:r w:rsidRPr="005541EA">
        <w:rPr>
          <w:rFonts w:ascii="Franklin Gothic Book" w:eastAsia="Times New Roman" w:hAnsi="Franklin Gothic Book" w:cs="Arial"/>
          <w:color w:val="000000" w:themeColor="text1"/>
          <w:sz w:val="24"/>
          <w:szCs w:val="24"/>
        </w:rPr>
        <w:b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Совершенствуется и </w:t>
      </w:r>
      <w:r w:rsidRPr="005541EA">
        <w:rPr>
          <w:rFonts w:ascii="Franklin Gothic Book" w:eastAsia="Times New Roman" w:hAnsi="Franklin Gothic Book" w:cs="Arial"/>
          <w:color w:val="000000" w:themeColor="text1"/>
          <w:sz w:val="24"/>
          <w:szCs w:val="24"/>
        </w:rPr>
        <w:lastRenderedPageBreak/>
        <w:t>ориентация в пространстве, которая отражается в знании и употреблении дошкольниками предлогов.</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интенсивно развивается образное мышление – дети способны решать различные задачи, используя схематизированное изображение. </w:t>
      </w:r>
      <w:r w:rsidRPr="005541EA">
        <w:rPr>
          <w:rFonts w:ascii="Franklin Gothic Book" w:eastAsia="Times New Roman" w:hAnsi="Franklin Gothic Book" w:cs="Arial"/>
          <w:color w:val="000000" w:themeColor="text1"/>
          <w:sz w:val="24"/>
          <w:szCs w:val="24"/>
        </w:rPr>
        <w:b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w:t>
      </w:r>
      <w:proofErr w:type="gramStart"/>
      <w:r w:rsidRPr="005541EA">
        <w:rPr>
          <w:rFonts w:ascii="Franklin Gothic Book" w:eastAsia="Times New Roman" w:hAnsi="Franklin Gothic Book" w:cs="Arial"/>
          <w:color w:val="000000" w:themeColor="text1"/>
          <w:sz w:val="24"/>
          <w:szCs w:val="24"/>
        </w:rPr>
        <w:t>лег</w:t>
      </w:r>
      <w:proofErr w:type="gramEnd"/>
      <w:r w:rsidRPr="005541EA">
        <w:rPr>
          <w:rFonts w:ascii="Franklin Gothic Book" w:eastAsia="Times New Roman" w:hAnsi="Franklin Gothic Book" w:cs="Arial"/>
          <w:color w:val="000000" w:themeColor="text1"/>
          <w:sz w:val="24"/>
          <w:szCs w:val="24"/>
        </w:rPr>
        <w:t xml:space="preserve">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w:t>
      </w:r>
      <w:proofErr w:type="gramStart"/>
      <w:r w:rsidRPr="005541EA">
        <w:rPr>
          <w:rFonts w:ascii="Franklin Gothic Book" w:eastAsia="Times New Roman" w:hAnsi="Franklin Gothic Book" w:cs="Arial"/>
          <w:color w:val="000000" w:themeColor="text1"/>
          <w:sz w:val="24"/>
          <w:szCs w:val="24"/>
        </w:rPr>
        <w:t>салочки</w:t>
      </w:r>
      <w:proofErr w:type="gramEnd"/>
      <w:r w:rsidRPr="005541EA">
        <w:rPr>
          <w:rFonts w:ascii="Franklin Gothic Book" w:eastAsia="Times New Roman" w:hAnsi="Franklin Gothic Book" w:cs="Arial"/>
          <w:color w:val="000000" w:themeColor="text1"/>
          <w:sz w:val="24"/>
          <w:szCs w:val="24"/>
        </w:rPr>
        <w:t>).</w:t>
      </w:r>
      <w:r w:rsidRPr="005541EA">
        <w:rPr>
          <w:rFonts w:ascii="Franklin Gothic Book" w:eastAsia="Times New Roman" w:hAnsi="Franklin Gothic Book" w:cs="Arial"/>
          <w:color w:val="000000" w:themeColor="text1"/>
          <w:sz w:val="24"/>
          <w:szCs w:val="24"/>
        </w:rPr>
        <w:br/>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r w:rsidRPr="005541EA">
        <w:rPr>
          <w:rFonts w:ascii="Franklin Gothic Book" w:eastAsia="Times New Roman" w:hAnsi="Franklin Gothic Book" w:cs="Arial"/>
          <w:color w:val="000000" w:themeColor="text1"/>
          <w:sz w:val="24"/>
          <w:szCs w:val="24"/>
        </w:rPr>
        <w:br/>
      </w:r>
      <w:r w:rsidRPr="005541EA">
        <w:rPr>
          <w:rFonts w:ascii="Franklin Gothic Book" w:eastAsia="Times New Roman" w:hAnsi="Franklin Gothic Book" w:cs="Arial"/>
          <w:color w:val="000000" w:themeColor="text1"/>
          <w:sz w:val="24"/>
          <w:szCs w:val="24"/>
        </w:rPr>
        <w:br/>
      </w:r>
      <w:proofErr w:type="gramStart"/>
      <w:r w:rsidRPr="005541EA">
        <w:rPr>
          <w:rFonts w:ascii="Franklin Gothic Book" w:eastAsia="Times New Roman" w:hAnsi="Franklin Gothic Book" w:cs="Arial"/>
          <w:color w:val="000000" w:themeColor="text1"/>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5541EA">
        <w:rPr>
          <w:rFonts w:ascii="Franklin Gothic Book" w:eastAsia="Times New Roman" w:hAnsi="Franklin Gothic Book" w:cs="Arial"/>
          <w:color w:val="000000" w:themeColor="text1"/>
          <w:sz w:val="24"/>
          <w:szCs w:val="24"/>
        </w:rPr>
        <w:t xml:space="preserve"> Воображение помогает ребёнку познавать окружающий мир, переходить от </w:t>
      </w:r>
      <w:proofErr w:type="gramStart"/>
      <w:r w:rsidRPr="005541EA">
        <w:rPr>
          <w:rFonts w:ascii="Franklin Gothic Book" w:eastAsia="Times New Roman" w:hAnsi="Franklin Gothic Book" w:cs="Arial"/>
          <w:color w:val="000000" w:themeColor="text1"/>
          <w:sz w:val="24"/>
          <w:szCs w:val="24"/>
        </w:rPr>
        <w:t>известного</w:t>
      </w:r>
      <w:proofErr w:type="gramEnd"/>
      <w:r w:rsidRPr="005541EA">
        <w:rPr>
          <w:rFonts w:ascii="Franklin Gothic Book" w:eastAsia="Times New Roman" w:hAnsi="Franklin Gothic Book" w:cs="Arial"/>
          <w:color w:val="000000" w:themeColor="text1"/>
          <w:sz w:val="24"/>
          <w:szCs w:val="24"/>
        </w:rPr>
        <w:t xml:space="preserve"> к неизвестному. Однако образы у ребёнка 4-5 лет разрозненны и зависят от меняющихся внешних условий, поскольку ещё отсутствуют целенаправленные действия воображения. Детские сочинения ещё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Этот психический процесс выполняет две функции. Во-первых, воображение осуществляет познавательную функцию, позволяя ребенку построить целостное представление о мире. В тех случаях, когда познаваемые объекты оказываются слишком сложными благодаря замещению и моделированию, ребенок все равно осваивает их свойства, достраивая представление о них в своем воображении. Это не означает, что ребенок более точно (или менее точно) отражает объект в образе. Он в уме создает другой объект, который замещает познаваемый, и тем самым поддерживается целостное видение мира. Во-вторых, воображение связано с эмоциональной сферой, направленной на защиту Я ребенка. В этом случае воображение функционирует в ситуации неопределенности (например, при конфликтных отношениях с родителями, при негативном отношении со стороны близкого взрослого), когда ребенок не знает о том, </w:t>
      </w:r>
      <w:r w:rsidRPr="005541EA">
        <w:rPr>
          <w:rFonts w:ascii="Franklin Gothic Book" w:eastAsia="Times New Roman" w:hAnsi="Franklin Gothic Book" w:cs="Arial"/>
          <w:color w:val="000000" w:themeColor="text1"/>
          <w:sz w:val="24"/>
          <w:szCs w:val="24"/>
        </w:rPr>
        <w:lastRenderedPageBreak/>
        <w:t xml:space="preserve">какая стратегия поведения будет правильной. Эмоциональное воображение ребенка создает отрицательный эмоционально насыщенный образ, замещающий негативное взаимодействий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Таким образом, ребенку удается защитить свое Я и сохранить положительное отношение к близким людям. Кроме того, с целью эмоциональной защиты и поддержки он может вовлечь в эту ситуацию именно того взрослого, по поводу которого изначально возникли эмоциональные переживания. Однако эмоциональное воображение способно привести к нежелательным последствиям в развитии ребенка, если он создаст для себя такую систему образов, которая заменит ему реальность.</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происходит развитие инициативности и самостоятельности ребенка в общении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и сверстниками. Дети продолжают сотрудничать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Средний дошкольный возраст – это период, когда начинают формироваться основные структуры личности ребёнка, ответственные за его произвольное моральное поведение. Особую роль здесь играет взрослый, который должен понимать: именно он является тем человеком, с которым ребёнок идентифицирует себя.</w:t>
      </w:r>
    </w:p>
    <w:p w:rsidR="005541EA" w:rsidRPr="005541EA" w:rsidRDefault="005541EA" w:rsidP="005541EA">
      <w:pPr>
        <w:spacing w:before="100" w:beforeAutospacing="1" w:after="100" w:afterAutospacing="1" w:line="240" w:lineRule="auto"/>
        <w:jc w:val="center"/>
        <w:outlineLvl w:val="2"/>
        <w:rPr>
          <w:rFonts w:ascii="Franklin Gothic Book" w:eastAsia="Times New Roman" w:hAnsi="Franklin Gothic Book" w:cs="Arial"/>
          <w:b/>
          <w:bCs/>
          <w:color w:val="000000" w:themeColor="text1"/>
          <w:sz w:val="27"/>
          <w:szCs w:val="27"/>
        </w:rPr>
      </w:pPr>
      <w:r w:rsidRPr="005541EA">
        <w:rPr>
          <w:rFonts w:ascii="Franklin Gothic Book" w:eastAsia="Times New Roman" w:hAnsi="Franklin Gothic Book" w:cs="Arial"/>
          <w:b/>
          <w:bCs/>
          <w:color w:val="000000" w:themeColor="text1"/>
          <w:sz w:val="27"/>
          <w:szCs w:val="27"/>
        </w:rPr>
        <w:t>Психологические особенности детей 6-го года жизни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в поведении дошкольников происходят качественные изменения - формируется возможность </w:t>
      </w:r>
      <w:proofErr w:type="spellStart"/>
      <w:r w:rsidRPr="005541EA">
        <w:rPr>
          <w:rFonts w:ascii="Franklin Gothic Book" w:eastAsia="Times New Roman" w:hAnsi="Franklin Gothic Book" w:cs="Arial"/>
          <w:color w:val="000000" w:themeColor="text1"/>
          <w:sz w:val="24"/>
          <w:szCs w:val="24"/>
        </w:rPr>
        <w:t>саморегуляции</w:t>
      </w:r>
      <w:proofErr w:type="spellEnd"/>
      <w:r w:rsidRPr="005541EA">
        <w:rPr>
          <w:rFonts w:ascii="Franklin Gothic Book" w:eastAsia="Times New Roman" w:hAnsi="Franklin Gothic Book" w:cs="Arial"/>
          <w:color w:val="000000" w:themeColor="text1"/>
          <w:sz w:val="24"/>
          <w:szCs w:val="24"/>
        </w:rPr>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 xml:space="preserve">В возрасте от 5 до 6 лет происходят изменения в представлениях ребёнка о себе. </w:t>
      </w:r>
      <w:proofErr w:type="gramStart"/>
      <w:r w:rsidRPr="005541EA">
        <w:rPr>
          <w:rFonts w:ascii="Franklin Gothic Book" w:eastAsia="Times New Roman" w:hAnsi="Franklin Gothic Book" w:cs="Arial"/>
          <w:color w:val="000000" w:themeColor="text1"/>
          <w:sz w:val="24"/>
          <w:szCs w:val="24"/>
        </w:rP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5541EA">
        <w:rPr>
          <w:rFonts w:ascii="Franklin Gothic Book" w:eastAsia="Times New Roman" w:hAnsi="Franklin Gothic Book" w:cs="Arial"/>
          <w:color w:val="000000" w:themeColor="text1"/>
          <w:sz w:val="24"/>
          <w:szCs w:val="24"/>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5-6 лет у ребёнка формируется система первичной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идентичности, поэтому после 6 лет воспитательные воздействия на формирование её отдельных сторон </w:t>
      </w:r>
      <w:proofErr w:type="gramStart"/>
      <w:r w:rsidRPr="005541EA">
        <w:rPr>
          <w:rFonts w:ascii="Franklin Gothic Book" w:eastAsia="Times New Roman" w:hAnsi="Franklin Gothic Book" w:cs="Arial"/>
          <w:color w:val="000000" w:themeColor="text1"/>
          <w:sz w:val="24"/>
          <w:szCs w:val="24"/>
        </w:rPr>
        <w:t>уже</w:t>
      </w:r>
      <w:proofErr w:type="gramEnd"/>
      <w:r w:rsidRPr="005541EA">
        <w:rPr>
          <w:rFonts w:ascii="Franklin Gothic Book" w:eastAsia="Times New Roman" w:hAnsi="Franklin Gothic Book" w:cs="Arial"/>
          <w:color w:val="000000" w:themeColor="text1"/>
          <w:sz w:val="24"/>
          <w:szCs w:val="24"/>
        </w:rPr>
        <w:t xml:space="preserve"> гораздо менее эффективны. В этом возрасте дети имеют дифференцированное представление о своей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по существенным признакам (женские и мужские качества, особенности проявления чувств, эмоций, специфика тендерного поведения). Дошкольники оценивают   свои   поступки   в   соответствии   с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5541EA">
        <w:rPr>
          <w:rFonts w:ascii="Franklin Gothic Book" w:eastAsia="Times New Roman" w:hAnsi="Franklin Gothic Book" w:cs="Arial"/>
          <w:color w:val="000000" w:themeColor="text1"/>
          <w:sz w:val="24"/>
          <w:szCs w:val="24"/>
        </w:rPr>
        <w:t>необходимость</w:t>
      </w:r>
      <w:proofErr w:type="gramEnd"/>
      <w:r w:rsidRPr="005541EA">
        <w:rPr>
          <w:rFonts w:ascii="Franklin Gothic Book" w:eastAsia="Times New Roman" w:hAnsi="Franklin Gothic Book" w:cs="Arial"/>
          <w:color w:val="000000" w:themeColor="text1"/>
          <w:sz w:val="24"/>
          <w:szCs w:val="24"/>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5541EA">
        <w:rPr>
          <w:rFonts w:ascii="Franklin Gothic Book" w:eastAsia="Times New Roman" w:hAnsi="Franklin Gothic Book" w:cs="Arial"/>
          <w:color w:val="000000" w:themeColor="text1"/>
          <w:sz w:val="24"/>
          <w:szCs w:val="24"/>
        </w:rPr>
        <w:t>за</w:t>
      </w:r>
      <w:proofErr w:type="gramEnd"/>
      <w:r w:rsidRPr="005541EA">
        <w:rPr>
          <w:rFonts w:ascii="Franklin Gothic Book" w:eastAsia="Times New Roman" w:hAnsi="Franklin Gothic Book" w:cs="Arial"/>
          <w:color w:val="000000" w:themeColor="text1"/>
          <w:sz w:val="24"/>
          <w:szCs w:val="24"/>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w:t>
      </w:r>
      <w:r w:rsidRPr="005541EA">
        <w:rPr>
          <w:rFonts w:ascii="Franklin Gothic Book" w:eastAsia="Times New Roman" w:hAnsi="Franklin Gothic Book" w:cs="Arial"/>
          <w:color w:val="000000" w:themeColor="text1"/>
          <w:sz w:val="24"/>
          <w:szCs w:val="24"/>
        </w:rPr>
        <w:br/>
        <w:t>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r w:rsidRPr="005541EA">
        <w:rPr>
          <w:rFonts w:ascii="Franklin Gothic Book" w:eastAsia="Times New Roman" w:hAnsi="Franklin Gothic Book" w:cs="Arial"/>
          <w:color w:val="000000" w:themeColor="text1"/>
          <w:sz w:val="24"/>
          <w:szCs w:val="24"/>
        </w:rPr>
        <w:b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lastRenderedPageBreak/>
        <w:b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Ребёнок этого возраста уже способен действовать по правшу, </w:t>
      </w:r>
      <w:proofErr w:type="gramStart"/>
      <w:r w:rsidRPr="005541EA">
        <w:rPr>
          <w:rFonts w:ascii="Franklin Gothic Book" w:eastAsia="Times New Roman" w:hAnsi="Franklin Gothic Book" w:cs="Arial"/>
          <w:color w:val="000000" w:themeColor="text1"/>
          <w:sz w:val="24"/>
          <w:szCs w:val="24"/>
        </w:rPr>
        <w:t>которое</w:t>
      </w:r>
      <w:proofErr w:type="gramEnd"/>
      <w:r w:rsidRPr="005541EA">
        <w:rPr>
          <w:rFonts w:ascii="Franklin Gothic Book" w:eastAsia="Times New Roman" w:hAnsi="Franklin Gothic Book" w:cs="Arial"/>
          <w:color w:val="000000" w:themeColor="text1"/>
          <w:sz w:val="24"/>
          <w:szCs w:val="24"/>
        </w:rPr>
        <w:t xml:space="preserve">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r w:rsidRPr="005541EA">
        <w:rPr>
          <w:rFonts w:ascii="Franklin Gothic Book" w:eastAsia="Times New Roman" w:hAnsi="Franklin Gothic Book" w:cs="Arial"/>
          <w:color w:val="000000" w:themeColor="text1"/>
          <w:sz w:val="24"/>
          <w:szCs w:val="24"/>
        </w:rPr>
        <w:b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w:t>
      </w:r>
      <w:r w:rsidRPr="005541EA">
        <w:rPr>
          <w:rFonts w:ascii="Franklin Gothic Book" w:eastAsia="Times New Roman" w:hAnsi="Franklin Gothic Book" w:cs="Arial"/>
          <w:color w:val="000000" w:themeColor="text1"/>
          <w:sz w:val="24"/>
          <w:szCs w:val="24"/>
        </w:rPr>
        <w:lastRenderedPageBreak/>
        <w:t>Задания, в которых связи, существенные для решения задачи, можно обнаружить без практических проб, ребёнок нередко может решать, в уме.</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r w:rsidRPr="005541EA">
        <w:rPr>
          <w:rFonts w:ascii="Franklin Gothic Book" w:eastAsia="Times New Roman" w:hAnsi="Franklin Gothic Book" w:cs="Arial"/>
          <w:color w:val="000000" w:themeColor="text1"/>
          <w:sz w:val="24"/>
          <w:szCs w:val="24"/>
        </w:rPr>
        <w:br/>
      </w:r>
      <w:r w:rsidRPr="005541EA">
        <w:rPr>
          <w:rFonts w:ascii="Franklin Gothic Book" w:eastAsia="Times New Roman" w:hAnsi="Franklin Gothic Book" w:cs="Arial"/>
          <w:color w:val="000000" w:themeColor="text1"/>
          <w:sz w:val="24"/>
          <w:szCs w:val="24"/>
        </w:rPr>
        <w:br/>
        <w:t>В целом ребёнок 6-7 лет осознаёт себя как личность, как самостоятельный субъект деятельности и поведения.</w:t>
      </w:r>
      <w:r w:rsidRPr="005541EA">
        <w:rPr>
          <w:rFonts w:ascii="Franklin Gothic Book" w:eastAsia="Times New Roman" w:hAnsi="Franklin Gothic Book" w:cs="Arial"/>
          <w:color w:val="000000" w:themeColor="text1"/>
          <w:sz w:val="24"/>
          <w:szCs w:val="24"/>
        </w:rPr>
        <w:br/>
      </w:r>
      <w:proofErr w:type="gramStart"/>
      <w:r w:rsidRPr="005541EA">
        <w:rPr>
          <w:rFonts w:ascii="Franklin Gothic Book" w:eastAsia="Times New Roman" w:hAnsi="Franklin Gothic Book" w:cs="Arial"/>
          <w:color w:val="000000" w:themeColor="text1"/>
          <w:sz w:val="24"/>
          <w:szCs w:val="24"/>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5541EA">
        <w:rPr>
          <w:rFonts w:ascii="Franklin Gothic Book" w:eastAsia="Times New Roman" w:hAnsi="Franklin Gothic Book" w:cs="Arial"/>
          <w:color w:val="000000" w:themeColor="text1"/>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sidRPr="005541EA">
        <w:rPr>
          <w:rFonts w:ascii="Franklin Gothic Book" w:eastAsia="Times New Roman" w:hAnsi="Franklin Gothic Book" w:cs="Arial"/>
          <w:color w:val="000000" w:themeColor="text1"/>
          <w:sz w:val="24"/>
          <w:szCs w:val="24"/>
        </w:rPr>
        <w:t>от чего-то</w:t>
      </w:r>
      <w:proofErr w:type="gramEnd"/>
      <w:r w:rsidRPr="005541EA">
        <w:rPr>
          <w:rFonts w:ascii="Franklin Gothic Book" w:eastAsia="Times New Roman" w:hAnsi="Franklin Gothic Book" w:cs="Arial"/>
          <w:color w:val="000000" w:themeColor="text1"/>
          <w:sz w:val="24"/>
          <w:szCs w:val="24"/>
        </w:rPr>
        <w:t xml:space="preserve"> приятного в пользу близкого человека). Их социально-нравственные чувства и эмоции достаточно устойчивы.</w:t>
      </w:r>
      <w:r w:rsidRPr="005541EA">
        <w:rPr>
          <w:rFonts w:ascii="Franklin Gothic Book" w:eastAsia="Times New Roman" w:hAnsi="Franklin Gothic Book" w:cs="Arial"/>
          <w:color w:val="000000" w:themeColor="text1"/>
          <w:sz w:val="24"/>
          <w:szCs w:val="24"/>
        </w:rPr>
        <w:br/>
      </w:r>
      <w:proofErr w:type="gramStart"/>
      <w:r w:rsidRPr="005541EA">
        <w:rPr>
          <w:rFonts w:ascii="Franklin Gothic Book" w:eastAsia="Times New Roman" w:hAnsi="Franklin Gothic Book" w:cs="Arial"/>
          <w:color w:val="000000" w:themeColor="text1"/>
          <w:sz w:val="24"/>
          <w:szCs w:val="24"/>
        </w:rPr>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w:t>
      </w:r>
      <w:proofErr w:type="gramEnd"/>
      <w:r w:rsidRPr="005541EA">
        <w:rPr>
          <w:rFonts w:ascii="Franklin Gothic Book" w:eastAsia="Times New Roman" w:hAnsi="Franklin Gothic Book" w:cs="Arial"/>
          <w:color w:val="000000" w:themeColor="text1"/>
          <w:sz w:val="24"/>
          <w:szCs w:val="24"/>
        </w:rPr>
        <w:t xml:space="preserve">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счёт развития таких социальных по происхождению мотивов, как познавательные, про социальные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w:t>
      </w:r>
      <w:r w:rsidRPr="005541EA">
        <w:rPr>
          <w:rFonts w:ascii="Franklin Gothic Book" w:eastAsia="Times New Roman" w:hAnsi="Franklin Gothic Book" w:cs="Arial"/>
          <w:color w:val="000000" w:themeColor="text1"/>
          <w:sz w:val="24"/>
          <w:szCs w:val="24"/>
        </w:rPr>
        <w:lastRenderedPageBreak/>
        <w:t xml:space="preserve">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5541EA">
        <w:rPr>
          <w:rFonts w:ascii="Franklin Gothic Book" w:eastAsia="Times New Roman" w:hAnsi="Franklin Gothic Book" w:cs="Arial"/>
          <w:color w:val="000000" w:themeColor="text1"/>
          <w:sz w:val="24"/>
          <w:szCs w:val="24"/>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Сложнее и богаче по содержанию становится общение ребёнка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По-прежнему нуждаясь в доброжелательном внимании, уважении взрослого и сотрудничестве с ним, ребёнок </w:t>
      </w:r>
      <w:proofErr w:type="gramStart"/>
      <w:r w:rsidRPr="005541EA">
        <w:rPr>
          <w:rFonts w:ascii="Franklin Gothic Book" w:eastAsia="Times New Roman" w:hAnsi="Franklin Gothic Book" w:cs="Arial"/>
          <w:color w:val="000000" w:themeColor="text1"/>
          <w:sz w:val="24"/>
          <w:szCs w:val="24"/>
        </w:rPr>
        <w:t>стремится</w:t>
      </w:r>
      <w:proofErr w:type="gramEnd"/>
      <w:r w:rsidRPr="005541EA">
        <w:rPr>
          <w:rFonts w:ascii="Franklin Gothic Book" w:eastAsia="Times New Roman" w:hAnsi="Franklin Gothic Book" w:cs="Arial"/>
          <w:color w:val="000000" w:themeColor="text1"/>
          <w:sz w:val="24"/>
          <w:szCs w:val="24"/>
        </w:rPr>
        <w:t xml:space="preserve"> как можно больше узнать о нём, причём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взрослыми к концу седьмого года жизни создаёт отчасти парадоксальную ситуацию. С одной стороны, ребёнок становится более инициативным и свободным в общении и взаимодействии </w:t>
      </w:r>
      <w:proofErr w:type="gramStart"/>
      <w:r w:rsidRPr="005541EA">
        <w:rPr>
          <w:rFonts w:ascii="Franklin Gothic Book" w:eastAsia="Times New Roman" w:hAnsi="Franklin Gothic Book" w:cs="Arial"/>
          <w:color w:val="000000" w:themeColor="text1"/>
          <w:sz w:val="24"/>
          <w:szCs w:val="24"/>
        </w:rPr>
        <w:t>со</w:t>
      </w:r>
      <w:proofErr w:type="gramEnd"/>
      <w:r w:rsidRPr="005541EA">
        <w:rPr>
          <w:rFonts w:ascii="Franklin Gothic Book" w:eastAsia="Times New Roman" w:hAnsi="Franklin Gothic Book" w:cs="Arial"/>
          <w:color w:val="000000" w:themeColor="text1"/>
          <w:sz w:val="24"/>
          <w:szCs w:val="24"/>
        </w:rPr>
        <w:t xml:space="preserve"> взрослым, с другой — очень зависимым от его авторитета. Для него чрезвычайно важно делать всё правильно и быть хорошим в глазах взрослого.</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дети владеют обобщёнными представлениями (понятиями) о своей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устанавливают взаимосвязи между своей тендерной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принадлежности, </w:t>
      </w:r>
      <w:proofErr w:type="spellStart"/>
      <w:r w:rsidRPr="005541EA">
        <w:rPr>
          <w:rFonts w:ascii="Franklin Gothic Book" w:eastAsia="Times New Roman" w:hAnsi="Franklin Gothic Book" w:cs="Arial"/>
          <w:color w:val="000000" w:themeColor="text1"/>
          <w:sz w:val="24"/>
          <w:szCs w:val="24"/>
        </w:rPr>
        <w:t>аргументированно</w:t>
      </w:r>
      <w:proofErr w:type="spellEnd"/>
      <w:r w:rsidRPr="005541EA">
        <w:rPr>
          <w:rFonts w:ascii="Franklin Gothic Book" w:eastAsia="Times New Roman" w:hAnsi="Franklin Gothic Book" w:cs="Arial"/>
          <w:color w:val="000000" w:themeColor="text1"/>
          <w:sz w:val="24"/>
          <w:szCs w:val="24"/>
        </w:rPr>
        <w:t xml:space="preserve"> обосновывают её преимущества. </w:t>
      </w:r>
      <w:proofErr w:type="gramStart"/>
      <w:r w:rsidRPr="005541EA">
        <w:rPr>
          <w:rFonts w:ascii="Franklin Gothic Book" w:eastAsia="Times New Roman" w:hAnsi="Franklin Gothic Book" w:cs="Arial"/>
          <w:color w:val="000000" w:themeColor="text1"/>
          <w:sz w:val="24"/>
          <w:szCs w:val="24"/>
        </w:rPr>
        <w:t xml:space="preserve">Они начинают осознанно выполнять правила поведения, соответствующие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w:t>
      </w:r>
      <w:proofErr w:type="gramEnd"/>
      <w:r w:rsidRPr="005541EA">
        <w:rPr>
          <w:rFonts w:ascii="Franklin Gothic Book" w:eastAsia="Times New Roman" w:hAnsi="Franklin Gothic Book" w:cs="Arial"/>
          <w:color w:val="000000" w:themeColor="text1"/>
          <w:sz w:val="24"/>
          <w:szCs w:val="24"/>
        </w:rP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5541EA">
        <w:rPr>
          <w:rFonts w:ascii="Franklin Gothic Book" w:eastAsia="Times New Roman" w:hAnsi="Franklin Gothic Book" w:cs="Arial"/>
          <w:color w:val="000000" w:themeColor="text1"/>
          <w:sz w:val="24"/>
          <w:szCs w:val="24"/>
        </w:rPr>
        <w:t>гендерной</w:t>
      </w:r>
      <w:proofErr w:type="spellEnd"/>
      <w:r w:rsidRPr="005541EA">
        <w:rPr>
          <w:rFonts w:ascii="Franklin Gothic Book" w:eastAsia="Times New Roman" w:hAnsi="Franklin Gothic Book" w:cs="Arial"/>
          <w:color w:val="000000" w:themeColor="text1"/>
          <w:sz w:val="24"/>
          <w:szCs w:val="24"/>
        </w:rPr>
        <w:t xml:space="preserve"> ролью, </w:t>
      </w:r>
      <w:r w:rsidRPr="005541EA">
        <w:rPr>
          <w:rFonts w:ascii="Franklin Gothic Book" w:eastAsia="Times New Roman" w:hAnsi="Franklin Gothic Book" w:cs="Arial"/>
          <w:color w:val="000000" w:themeColor="text1"/>
          <w:sz w:val="24"/>
          <w:szCs w:val="24"/>
        </w:rPr>
        <w:lastRenderedPageBreak/>
        <w:t>проявляют стремление к усвоению определённых способов поведения, ориентированных на выполнение будущих социальных ролей.</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r w:rsidRPr="005541EA">
        <w:rPr>
          <w:rFonts w:ascii="Franklin Gothic Book" w:eastAsia="Times New Roman" w:hAnsi="Franklin Gothic Book" w:cs="Arial"/>
          <w:color w:val="000000" w:themeColor="text1"/>
          <w:sz w:val="24"/>
          <w:szCs w:val="24"/>
        </w:rPr>
        <w:br/>
        <w:t>Продолжается дальнейшее развитие моторики ребёнка, наращивание и самостоятельное использование двигательного опыта.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w:t>
      </w:r>
      <w:proofErr w:type="gramStart"/>
      <w:r w:rsidRPr="005541EA">
        <w:rPr>
          <w:rFonts w:ascii="Franklin Gothic Book" w:eastAsia="Times New Roman" w:hAnsi="Franklin Gothic Book" w:cs="Arial"/>
          <w:color w:val="000000" w:themeColor="text1"/>
          <w:sz w:val="24"/>
          <w:szCs w:val="24"/>
        </w:rPr>
        <w:t>То же происходит и с восприятием формы - ребёнок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5541EA">
        <w:rPr>
          <w:rFonts w:ascii="Franklin Gothic Book" w:eastAsia="Times New Roman" w:hAnsi="Franklin Gothic Book" w:cs="Arial"/>
          <w:color w:val="000000" w:themeColor="text1"/>
          <w:sz w:val="24"/>
          <w:szCs w:val="24"/>
        </w:rPr>
        <w:t xml:space="preserve">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r w:rsidRPr="005541EA">
        <w:rPr>
          <w:rFonts w:ascii="Franklin Gothic Book" w:eastAsia="Times New Roman" w:hAnsi="Franklin Gothic Book" w:cs="Arial"/>
          <w:color w:val="000000" w:themeColor="text1"/>
          <w:sz w:val="24"/>
          <w:szCs w:val="24"/>
        </w:rPr>
        <w:b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5541EA">
        <w:rPr>
          <w:rFonts w:ascii="Franklin Gothic Book" w:eastAsia="Times New Roman" w:hAnsi="Franklin Gothic Book" w:cs="Arial"/>
          <w:color w:val="000000" w:themeColor="text1"/>
          <w:sz w:val="24"/>
          <w:szCs w:val="24"/>
        </w:rPr>
        <w:t>управлять своим вниманием весьма ограничены</w:t>
      </w:r>
      <w:proofErr w:type="gramEnd"/>
      <w:r w:rsidRPr="005541EA">
        <w:rPr>
          <w:rFonts w:ascii="Franklin Gothic Book" w:eastAsia="Times New Roman" w:hAnsi="Franklin Gothic Book" w:cs="Arial"/>
          <w:color w:val="000000" w:themeColor="text1"/>
          <w:sz w:val="24"/>
          <w:szCs w:val="24"/>
        </w:rPr>
        <w:t>. Сосредоточенность и длительность деятельности ребёнка зависит от её привлекательности для него. Внимание мальчиков менее устойчиво.</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шёпотом, либо про себя.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w:t>
      </w:r>
      <w:r w:rsidRPr="005541EA">
        <w:rPr>
          <w:rFonts w:ascii="Franklin Gothic Book" w:eastAsia="Times New Roman" w:hAnsi="Franklin Gothic Book" w:cs="Arial"/>
          <w:color w:val="000000" w:themeColor="text1"/>
          <w:sz w:val="24"/>
          <w:szCs w:val="24"/>
        </w:rPr>
        <w:lastRenderedPageBreak/>
        <w:t xml:space="preserve">стихийное фантазирование детей младших возрастов. Несмотря на </w:t>
      </w:r>
      <w:proofErr w:type="gramStart"/>
      <w:r w:rsidRPr="005541EA">
        <w:rPr>
          <w:rFonts w:ascii="Franklin Gothic Book" w:eastAsia="Times New Roman" w:hAnsi="Franklin Gothic Book" w:cs="Arial"/>
          <w:color w:val="000000" w:themeColor="text1"/>
          <w:sz w:val="24"/>
          <w:szCs w:val="24"/>
        </w:rPr>
        <w:t>то</w:t>
      </w:r>
      <w:proofErr w:type="gramEnd"/>
      <w:r w:rsidRPr="005541EA">
        <w:rPr>
          <w:rFonts w:ascii="Franklin Gothic Book" w:eastAsia="Times New Roman" w:hAnsi="Franklin Gothic Book" w:cs="Arial"/>
          <w:color w:val="000000" w:themeColor="text1"/>
          <w:sz w:val="24"/>
          <w:szCs w:val="24"/>
        </w:rPr>
        <w:t xml:space="preserve">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b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w:t>
      </w:r>
      <w:proofErr w:type="gramStart"/>
      <w:r w:rsidRPr="005541EA">
        <w:rPr>
          <w:rFonts w:ascii="Franklin Gothic Book" w:eastAsia="Times New Roman" w:hAnsi="Franklin Gothic Book" w:cs="Arial"/>
          <w:color w:val="000000" w:themeColor="text1"/>
          <w:sz w:val="24"/>
          <w:szCs w:val="24"/>
        </w:rPr>
        <w:t>практическим предметным</w:t>
      </w:r>
      <w:proofErr w:type="gramEnd"/>
      <w:r w:rsidRPr="005541EA">
        <w:rPr>
          <w:rFonts w:ascii="Franklin Gothic Book" w:eastAsia="Times New Roman" w:hAnsi="Franklin Gothic Book" w:cs="Arial"/>
          <w:color w:val="000000" w:themeColor="text1"/>
          <w:sz w:val="24"/>
          <w:szCs w:val="24"/>
        </w:rPr>
        <w:t xml:space="preserve"> действиям даже в случаях затруднений. Упорядочивание предметов (</w:t>
      </w:r>
      <w:proofErr w:type="spellStart"/>
      <w:r w:rsidRPr="005541EA">
        <w:rPr>
          <w:rFonts w:ascii="Franklin Gothic Book" w:eastAsia="Times New Roman" w:hAnsi="Franklin Gothic Book" w:cs="Arial"/>
          <w:color w:val="000000" w:themeColor="text1"/>
          <w:sz w:val="24"/>
          <w:szCs w:val="24"/>
        </w:rPr>
        <w:t>сериацию</w:t>
      </w:r>
      <w:proofErr w:type="spellEnd"/>
      <w:r w:rsidRPr="005541EA">
        <w:rPr>
          <w:rFonts w:ascii="Franklin Gothic Book" w:eastAsia="Times New Roman" w:hAnsi="Franklin Gothic Book" w:cs="Arial"/>
          <w:color w:val="000000" w:themeColor="text1"/>
          <w:sz w:val="24"/>
          <w:szCs w:val="24"/>
        </w:rPr>
        <w:t>)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w:t>
      </w:r>
    </w:p>
    <w:p w:rsidR="005541EA" w:rsidRPr="005541EA" w:rsidRDefault="005541EA" w:rsidP="005541EA">
      <w:pPr>
        <w:spacing w:before="100" w:beforeAutospacing="1" w:after="100" w:afterAutospacing="1" w:line="240" w:lineRule="auto"/>
        <w:jc w:val="both"/>
        <w:rPr>
          <w:rFonts w:ascii="Franklin Gothic Book" w:eastAsia="Times New Roman" w:hAnsi="Franklin Gothic Book" w:cs="Arial"/>
          <w:color w:val="000000" w:themeColor="text1"/>
          <w:sz w:val="24"/>
          <w:szCs w:val="24"/>
        </w:rPr>
      </w:pPr>
      <w:r w:rsidRPr="005541EA">
        <w:rPr>
          <w:rFonts w:ascii="Franklin Gothic Book" w:eastAsia="Times New Roman" w:hAnsi="Franklin Gothic Book" w:cs="Arial"/>
          <w:color w:val="000000" w:themeColor="text1"/>
          <w:sz w:val="24"/>
          <w:szCs w:val="24"/>
        </w:rPr>
        <w:t xml:space="preserve">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5541EA">
        <w:rPr>
          <w:rFonts w:ascii="Franklin Gothic Book" w:eastAsia="Times New Roman" w:hAnsi="Franklin Gothic Book" w:cs="Arial"/>
          <w:color w:val="000000" w:themeColor="text1"/>
          <w:sz w:val="24"/>
          <w:szCs w:val="24"/>
        </w:rPr>
        <w:t>сериации</w:t>
      </w:r>
      <w:proofErr w:type="spellEnd"/>
      <w:r w:rsidRPr="005541EA">
        <w:rPr>
          <w:rFonts w:ascii="Franklin Gothic Book" w:eastAsia="Times New Roman" w:hAnsi="Franklin Gothic Book" w:cs="Arial"/>
          <w:color w:val="000000" w:themeColor="text1"/>
          <w:sz w:val="24"/>
          <w:szCs w:val="24"/>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 Часто свои первые понятийные обобщения ребёнок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C02223" w:rsidRPr="005541EA" w:rsidRDefault="005541EA" w:rsidP="005541EA">
      <w:pPr>
        <w:rPr>
          <w:color w:val="000000" w:themeColor="text1"/>
        </w:rPr>
      </w:pPr>
      <w:r w:rsidRPr="005541EA">
        <w:rPr>
          <w:rFonts w:ascii="Franklin Gothic Book" w:eastAsia="Times New Roman" w:hAnsi="Franklin Gothic Book" w:cs="Arial"/>
          <w:vanish/>
          <w:color w:val="000000" w:themeColor="text1"/>
          <w:sz w:val="24"/>
          <w:szCs w:val="24"/>
        </w:rPr>
        <w:t> </w:t>
      </w:r>
    </w:p>
    <w:sectPr w:rsidR="00C02223" w:rsidRPr="00554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41EA"/>
    <w:rsid w:val="005541EA"/>
    <w:rsid w:val="00C02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541EA"/>
    <w:pPr>
      <w:spacing w:before="100" w:beforeAutospacing="1" w:after="100" w:afterAutospacing="1" w:line="240" w:lineRule="auto"/>
      <w:outlineLvl w:val="1"/>
    </w:pPr>
    <w:rPr>
      <w:rFonts w:ascii="Franklin Gothic Book" w:eastAsia="Times New Roman" w:hAnsi="Franklin Gothic Book" w:cs="Times New Roman"/>
      <w:b/>
      <w:bCs/>
      <w:color w:val="E3A41C"/>
      <w:sz w:val="33"/>
      <w:szCs w:val="33"/>
    </w:rPr>
  </w:style>
  <w:style w:type="paragraph" w:styleId="3">
    <w:name w:val="heading 3"/>
    <w:basedOn w:val="a"/>
    <w:link w:val="30"/>
    <w:uiPriority w:val="9"/>
    <w:qFormat/>
    <w:rsid w:val="005541EA"/>
    <w:pPr>
      <w:spacing w:before="100" w:beforeAutospacing="1" w:after="100" w:afterAutospacing="1" w:line="240" w:lineRule="auto"/>
      <w:outlineLvl w:val="2"/>
    </w:pPr>
    <w:rPr>
      <w:rFonts w:ascii="Franklin Gothic Book" w:eastAsia="Times New Roman" w:hAnsi="Franklin Gothic Book" w:cs="Times New Roman"/>
      <w:b/>
      <w:bCs/>
      <w:color w:val="6B9F1E"/>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41EA"/>
    <w:rPr>
      <w:rFonts w:ascii="Franklin Gothic Book" w:eastAsia="Times New Roman" w:hAnsi="Franklin Gothic Book" w:cs="Times New Roman"/>
      <w:b/>
      <w:bCs/>
      <w:color w:val="E3A41C"/>
      <w:sz w:val="33"/>
      <w:szCs w:val="33"/>
    </w:rPr>
  </w:style>
  <w:style w:type="character" w:customStyle="1" w:styleId="30">
    <w:name w:val="Заголовок 3 Знак"/>
    <w:basedOn w:val="a0"/>
    <w:link w:val="3"/>
    <w:uiPriority w:val="9"/>
    <w:rsid w:val="005541EA"/>
    <w:rPr>
      <w:rFonts w:ascii="Franklin Gothic Book" w:eastAsia="Times New Roman" w:hAnsi="Franklin Gothic Book" w:cs="Times New Roman"/>
      <w:b/>
      <w:bCs/>
      <w:color w:val="6B9F1E"/>
      <w:sz w:val="27"/>
      <w:szCs w:val="27"/>
    </w:rPr>
  </w:style>
  <w:style w:type="paragraph" w:styleId="a3">
    <w:name w:val="Normal (Web)"/>
    <w:basedOn w:val="a"/>
    <w:uiPriority w:val="99"/>
    <w:semiHidden/>
    <w:unhideWhenUsed/>
    <w:rsid w:val="00554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5541EA"/>
    <w:rPr>
      <w:vanish/>
      <w:webHidden w:val="0"/>
      <w:specVanish w:val="0"/>
    </w:rPr>
  </w:style>
  <w:style w:type="character" w:styleId="a4">
    <w:name w:val="Strong"/>
    <w:basedOn w:val="a0"/>
    <w:uiPriority w:val="22"/>
    <w:qFormat/>
    <w:rsid w:val="005541EA"/>
    <w:rPr>
      <w:b/>
      <w:bCs/>
    </w:rPr>
  </w:style>
</w:styles>
</file>

<file path=word/webSettings.xml><?xml version="1.0" encoding="utf-8"?>
<w:webSettings xmlns:r="http://schemas.openxmlformats.org/officeDocument/2006/relationships" xmlns:w="http://schemas.openxmlformats.org/wordprocessingml/2006/main">
  <w:divs>
    <w:div w:id="321735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0674">
          <w:marLeft w:val="0"/>
          <w:marRight w:val="0"/>
          <w:marTop w:val="0"/>
          <w:marBottom w:val="0"/>
          <w:divBdr>
            <w:top w:val="none" w:sz="0" w:space="0" w:color="auto"/>
            <w:left w:val="none" w:sz="0" w:space="0" w:color="auto"/>
            <w:bottom w:val="none" w:sz="0" w:space="0" w:color="auto"/>
            <w:right w:val="none" w:sz="0" w:space="0" w:color="auto"/>
          </w:divBdr>
          <w:divsChild>
            <w:div w:id="450515940">
              <w:marLeft w:val="0"/>
              <w:marRight w:val="0"/>
              <w:marTop w:val="150"/>
              <w:marBottom w:val="0"/>
              <w:divBdr>
                <w:top w:val="none" w:sz="0" w:space="0" w:color="auto"/>
                <w:left w:val="none" w:sz="0" w:space="0" w:color="auto"/>
                <w:bottom w:val="none" w:sz="0" w:space="0" w:color="auto"/>
                <w:right w:val="none" w:sz="0" w:space="0" w:color="auto"/>
              </w:divBdr>
              <w:divsChild>
                <w:div w:id="1552305118">
                  <w:marLeft w:val="0"/>
                  <w:marRight w:val="0"/>
                  <w:marTop w:val="0"/>
                  <w:marBottom w:val="0"/>
                  <w:divBdr>
                    <w:top w:val="none" w:sz="0" w:space="0" w:color="auto"/>
                    <w:left w:val="none" w:sz="0" w:space="0" w:color="auto"/>
                    <w:bottom w:val="none" w:sz="0" w:space="0" w:color="auto"/>
                    <w:right w:val="none" w:sz="0" w:space="0" w:color="auto"/>
                  </w:divBdr>
                  <w:divsChild>
                    <w:div w:id="1958024426">
                      <w:marLeft w:val="0"/>
                      <w:marRight w:val="0"/>
                      <w:marTop w:val="0"/>
                      <w:marBottom w:val="60"/>
                      <w:divBdr>
                        <w:top w:val="none" w:sz="0" w:space="0" w:color="auto"/>
                        <w:left w:val="none" w:sz="0" w:space="0" w:color="auto"/>
                        <w:bottom w:val="none" w:sz="0" w:space="0" w:color="auto"/>
                        <w:right w:val="none" w:sz="0" w:space="0" w:color="auto"/>
                      </w:divBdr>
                      <w:divsChild>
                        <w:div w:id="314992023">
                          <w:marLeft w:val="0"/>
                          <w:marRight w:val="0"/>
                          <w:marTop w:val="0"/>
                          <w:marBottom w:val="0"/>
                          <w:divBdr>
                            <w:top w:val="none" w:sz="0" w:space="0" w:color="auto"/>
                            <w:left w:val="none" w:sz="0" w:space="0" w:color="auto"/>
                            <w:bottom w:val="none" w:sz="0" w:space="0" w:color="auto"/>
                            <w:right w:val="none" w:sz="0" w:space="0" w:color="auto"/>
                          </w:divBdr>
                          <w:divsChild>
                            <w:div w:id="1438332205">
                              <w:marLeft w:val="150"/>
                              <w:marRight w:val="150"/>
                              <w:marTop w:val="150"/>
                              <w:marBottom w:val="150"/>
                              <w:divBdr>
                                <w:top w:val="none" w:sz="0" w:space="0" w:color="auto"/>
                                <w:left w:val="none" w:sz="0" w:space="0" w:color="auto"/>
                                <w:bottom w:val="none" w:sz="0" w:space="0" w:color="auto"/>
                                <w:right w:val="none" w:sz="0" w:space="0" w:color="auto"/>
                              </w:divBdr>
                              <w:divsChild>
                                <w:div w:id="1177885293">
                                  <w:marLeft w:val="0"/>
                                  <w:marRight w:val="0"/>
                                  <w:marTop w:val="0"/>
                                  <w:marBottom w:val="0"/>
                                  <w:divBdr>
                                    <w:top w:val="none" w:sz="0" w:space="0" w:color="auto"/>
                                    <w:left w:val="none" w:sz="0" w:space="0" w:color="auto"/>
                                    <w:bottom w:val="none" w:sz="0" w:space="0" w:color="auto"/>
                                    <w:right w:val="none" w:sz="0" w:space="0" w:color="auto"/>
                                  </w:divBdr>
                                  <w:divsChild>
                                    <w:div w:id="882866153">
                                      <w:marLeft w:val="0"/>
                                      <w:marRight w:val="0"/>
                                      <w:marTop w:val="0"/>
                                      <w:marBottom w:val="0"/>
                                      <w:divBdr>
                                        <w:top w:val="none" w:sz="0" w:space="0" w:color="auto"/>
                                        <w:left w:val="none" w:sz="0" w:space="0" w:color="auto"/>
                                        <w:bottom w:val="none" w:sz="0" w:space="0" w:color="auto"/>
                                        <w:right w:val="none" w:sz="0" w:space="0" w:color="auto"/>
                                      </w:divBdr>
                                      <w:divsChild>
                                        <w:div w:id="5319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8078</Words>
  <Characters>46048</Characters>
  <Application>Microsoft Office Word</Application>
  <DocSecurity>0</DocSecurity>
  <Lines>383</Lines>
  <Paragraphs>108</Paragraphs>
  <ScaleCrop>false</ScaleCrop>
  <Company/>
  <LinksUpToDate>false</LinksUpToDate>
  <CharactersWithSpaces>54018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dc:creator>
  <cp:keywords/>
  <dc:description/>
  <cp:lastModifiedBy>соц пед</cp:lastModifiedBy>
  <cp:revision>3</cp:revision>
  <dcterms:created xsi:type="dcterms:W3CDTF">2014-01-09T09:02:00Z</dcterms:created>
  <dcterms:modified xsi:type="dcterms:W3CDTF">2014-01-09T09:04:00Z</dcterms:modified>
</cp:coreProperties>
</file>